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C2B" w:rsidRDefault="00EB4C2B" w:rsidP="00114678">
      <w:pPr>
        <w:jc w:val="right"/>
        <w:rPr>
          <w:rFonts w:ascii="Cambria" w:hAnsi="Cambria"/>
          <w:i/>
          <w:sz w:val="22"/>
          <w:szCs w:val="22"/>
        </w:rPr>
      </w:pPr>
    </w:p>
    <w:p w:rsidR="00114678" w:rsidRPr="00A642B5" w:rsidRDefault="00114678" w:rsidP="00114678">
      <w:pPr>
        <w:jc w:val="right"/>
        <w:rPr>
          <w:rFonts w:ascii="Cambria" w:hAnsi="Cambria"/>
          <w:i/>
          <w:sz w:val="22"/>
          <w:szCs w:val="22"/>
        </w:rPr>
      </w:pPr>
      <w:r w:rsidRPr="00A642B5">
        <w:rPr>
          <w:rFonts w:ascii="Cambria" w:hAnsi="Cambria"/>
          <w:i/>
          <w:sz w:val="22"/>
          <w:szCs w:val="22"/>
        </w:rPr>
        <w:t xml:space="preserve">PRILOGA: </w:t>
      </w:r>
      <w:r w:rsidR="00917945" w:rsidRPr="00A642B5">
        <w:rPr>
          <w:rFonts w:ascii="Cambria" w:hAnsi="Cambria"/>
          <w:i/>
          <w:sz w:val="22"/>
          <w:szCs w:val="22"/>
        </w:rPr>
        <w:t>4</w:t>
      </w:r>
      <w:r w:rsidRPr="00A642B5">
        <w:rPr>
          <w:rFonts w:ascii="Cambria" w:hAnsi="Cambria"/>
          <w:i/>
          <w:sz w:val="22"/>
          <w:szCs w:val="22"/>
        </w:rPr>
        <w:t xml:space="preserve">. Osnutek </w:t>
      </w:r>
      <w:r w:rsidR="006D3A28">
        <w:rPr>
          <w:rFonts w:ascii="Cambria" w:hAnsi="Cambria"/>
          <w:i/>
          <w:sz w:val="22"/>
          <w:szCs w:val="22"/>
        </w:rPr>
        <w:t xml:space="preserve">gradbene </w:t>
      </w:r>
      <w:r w:rsidRPr="00A642B5">
        <w:rPr>
          <w:rFonts w:ascii="Cambria" w:hAnsi="Cambria"/>
          <w:i/>
          <w:sz w:val="22"/>
          <w:szCs w:val="22"/>
        </w:rPr>
        <w:t>pogodbe</w:t>
      </w:r>
    </w:p>
    <w:p w:rsidR="009040E5" w:rsidRPr="00A642B5" w:rsidRDefault="009040E5" w:rsidP="00114678">
      <w:pPr>
        <w:spacing w:line="276" w:lineRule="auto"/>
        <w:jc w:val="right"/>
        <w:rPr>
          <w:rFonts w:ascii="Cambria" w:hAnsi="Cambria"/>
          <w:b/>
          <w:sz w:val="22"/>
          <w:szCs w:val="22"/>
        </w:rPr>
      </w:pPr>
    </w:p>
    <w:p w:rsidR="008D110A" w:rsidRPr="00A642B5" w:rsidRDefault="008D110A" w:rsidP="008D110A">
      <w:pPr>
        <w:spacing w:line="276" w:lineRule="auto"/>
        <w:rPr>
          <w:rFonts w:ascii="Cambria" w:hAnsi="Cambria"/>
          <w:b/>
          <w:sz w:val="22"/>
          <w:szCs w:val="22"/>
        </w:rPr>
      </w:pPr>
      <w:r w:rsidRPr="00A642B5">
        <w:rPr>
          <w:rFonts w:ascii="Cambria" w:hAnsi="Cambria"/>
          <w:b/>
          <w:sz w:val="22"/>
          <w:szCs w:val="22"/>
        </w:rPr>
        <w:t>NAROČNIK:</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Naziv in sedež:</w:t>
      </w:r>
      <w:r w:rsid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ind w:left="1416" w:firstLine="708"/>
        <w:rPr>
          <w:rFonts w:ascii="Cambria" w:hAnsi="Cambria"/>
          <w:sz w:val="22"/>
          <w:szCs w:val="22"/>
        </w:rPr>
      </w:pP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ID št. za DDV:</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Matična številka:</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E-pošta:</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Skrbnik pogodbe:</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Podpisnik:</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p>
    <w:p w:rsidR="009040E5" w:rsidRPr="00A642B5" w:rsidRDefault="009040E5"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in:</w:t>
      </w:r>
    </w:p>
    <w:p w:rsidR="008D110A" w:rsidRPr="00A642B5" w:rsidRDefault="008D110A" w:rsidP="008D110A">
      <w:pPr>
        <w:spacing w:line="276" w:lineRule="auto"/>
        <w:rPr>
          <w:rFonts w:ascii="Cambria" w:hAnsi="Cambria"/>
          <w:sz w:val="22"/>
          <w:szCs w:val="22"/>
        </w:rPr>
      </w:pPr>
    </w:p>
    <w:p w:rsidR="009040E5" w:rsidRPr="00A642B5" w:rsidRDefault="009040E5"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b/>
          <w:sz w:val="22"/>
          <w:szCs w:val="22"/>
        </w:rPr>
      </w:pPr>
      <w:r w:rsidRPr="00A642B5">
        <w:rPr>
          <w:rFonts w:ascii="Cambria" w:hAnsi="Cambria"/>
          <w:b/>
          <w:sz w:val="22"/>
          <w:szCs w:val="22"/>
        </w:rPr>
        <w:t>IZVAJALEC:</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Naziv in sedež:</w:t>
      </w:r>
      <w:r w:rsidRPr="00A642B5">
        <w:rPr>
          <w:rFonts w:ascii="Cambria" w:hAnsi="Cambria"/>
          <w:sz w:val="22"/>
          <w:szCs w:val="22"/>
        </w:rPr>
        <w:tab/>
      </w:r>
      <w:r w:rsidR="00A642B5">
        <w:rPr>
          <w:rFonts w:ascii="Cambria" w:hAnsi="Cambria"/>
          <w:sz w:val="22"/>
          <w:szCs w:val="22"/>
        </w:rPr>
        <w:tab/>
      </w: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ind w:left="1416" w:firstLine="708"/>
        <w:rPr>
          <w:rFonts w:ascii="Cambria" w:hAnsi="Cambria"/>
          <w:sz w:val="22"/>
          <w:szCs w:val="22"/>
        </w:rPr>
      </w:pP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ID št. za DDV:</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Matična številka:</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Poslovni račun:</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E-pošta:</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Skrbnik pogodbe:</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Podpisnik:</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p>
    <w:p w:rsidR="009040E5" w:rsidRPr="00A642B5" w:rsidRDefault="009040E5" w:rsidP="008D110A">
      <w:pPr>
        <w:spacing w:line="276" w:lineRule="auto"/>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skleneta naslednjo</w:t>
      </w:r>
    </w:p>
    <w:p w:rsidR="008D110A" w:rsidRPr="00A642B5" w:rsidRDefault="008D110A" w:rsidP="008D110A">
      <w:pPr>
        <w:spacing w:line="276" w:lineRule="auto"/>
        <w:jc w:val="both"/>
        <w:rPr>
          <w:rFonts w:ascii="Cambria" w:hAnsi="Cambria"/>
          <w:sz w:val="22"/>
          <w:szCs w:val="22"/>
        </w:rPr>
      </w:pPr>
    </w:p>
    <w:p w:rsidR="009040E5" w:rsidRPr="00A642B5" w:rsidRDefault="009040E5" w:rsidP="008D110A">
      <w:pPr>
        <w:spacing w:line="276" w:lineRule="auto"/>
        <w:jc w:val="both"/>
        <w:rPr>
          <w:rFonts w:ascii="Cambria" w:hAnsi="Cambria"/>
          <w:sz w:val="22"/>
          <w:szCs w:val="22"/>
        </w:rPr>
      </w:pPr>
    </w:p>
    <w:p w:rsidR="008D110A" w:rsidRPr="00A642B5" w:rsidRDefault="008D110A" w:rsidP="008D110A">
      <w:pPr>
        <w:spacing w:line="276" w:lineRule="auto"/>
        <w:jc w:val="center"/>
        <w:rPr>
          <w:rFonts w:ascii="Cambria" w:hAnsi="Cambria"/>
          <w:b/>
          <w:szCs w:val="24"/>
        </w:rPr>
      </w:pPr>
      <w:r w:rsidRPr="00A642B5">
        <w:rPr>
          <w:rFonts w:ascii="Cambria" w:hAnsi="Cambria"/>
          <w:b/>
          <w:szCs w:val="24"/>
        </w:rPr>
        <w:t>GRADBENO POGODBO</w:t>
      </w:r>
    </w:p>
    <w:p w:rsidR="008D110A" w:rsidRPr="00A642B5" w:rsidRDefault="008D110A" w:rsidP="008D110A">
      <w:pPr>
        <w:spacing w:line="276" w:lineRule="auto"/>
        <w:jc w:val="both"/>
        <w:rPr>
          <w:rFonts w:ascii="Cambria" w:hAnsi="Cambria"/>
          <w:sz w:val="22"/>
          <w:szCs w:val="22"/>
        </w:rPr>
      </w:pPr>
    </w:p>
    <w:p w:rsidR="009040E5" w:rsidRPr="00A642B5" w:rsidRDefault="009040E5"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Predmet pogodbe:</w:t>
      </w:r>
      <w:r w:rsidRPr="00A642B5">
        <w:rPr>
          <w:rFonts w:ascii="Cambria" w:hAnsi="Cambria"/>
          <w:sz w:val="22"/>
          <w:szCs w:val="22"/>
        </w:rPr>
        <w:tab/>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Lokacija realizacije pogodbe:</w:t>
      </w:r>
      <w:r w:rsidRPr="00A642B5">
        <w:rPr>
          <w:rFonts w:ascii="Cambria" w:hAnsi="Cambria"/>
          <w:sz w:val="22"/>
          <w:szCs w:val="22"/>
        </w:rPr>
        <w:tab/>
        <w:t>............................................</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Pravna podlaga pogodbe: Ponudba izvajalca št</w:t>
      </w:r>
      <w:r w:rsidR="00110882" w:rsidRPr="00A642B5">
        <w:rPr>
          <w:rFonts w:ascii="Cambria" w:hAnsi="Cambria"/>
          <w:sz w:val="22"/>
          <w:szCs w:val="22"/>
        </w:rPr>
        <w:t xml:space="preserve">. </w:t>
      </w:r>
      <w:r w:rsidRPr="00A642B5">
        <w:rPr>
          <w:rFonts w:ascii="Cambria" w:hAnsi="Cambria"/>
          <w:sz w:val="22"/>
          <w:szCs w:val="22"/>
        </w:rPr>
        <w:t>………………</w:t>
      </w:r>
      <w:r w:rsidR="00110882" w:rsidRPr="00A642B5">
        <w:rPr>
          <w:rFonts w:ascii="Cambria" w:hAnsi="Cambria"/>
          <w:sz w:val="22"/>
          <w:szCs w:val="22"/>
        </w:rPr>
        <w:t xml:space="preserve"> </w:t>
      </w:r>
      <w:r w:rsidRPr="00A642B5">
        <w:rPr>
          <w:rFonts w:ascii="Cambria" w:hAnsi="Cambria"/>
          <w:sz w:val="22"/>
          <w:szCs w:val="22"/>
        </w:rPr>
        <w:t>z dne………………….., na osnovi izvedenega postopka</w:t>
      </w:r>
      <w:r w:rsidR="00110882" w:rsidRPr="00A642B5">
        <w:rPr>
          <w:rFonts w:ascii="Cambria" w:hAnsi="Cambria"/>
          <w:sz w:val="22"/>
          <w:szCs w:val="22"/>
        </w:rPr>
        <w:t xml:space="preserve"> </w:t>
      </w:r>
      <w:r w:rsidRPr="00A642B5">
        <w:rPr>
          <w:rFonts w:ascii="Cambria" w:hAnsi="Cambria"/>
          <w:sz w:val="22"/>
          <w:szCs w:val="22"/>
        </w:rPr>
        <w:t xml:space="preserve">………………………………………., objava na portalu </w:t>
      </w:r>
      <w:r w:rsidR="00110882" w:rsidRPr="00A642B5">
        <w:rPr>
          <w:rFonts w:ascii="Cambria" w:hAnsi="Cambria"/>
          <w:sz w:val="22"/>
          <w:szCs w:val="22"/>
        </w:rPr>
        <w:t>javnih naročil št JN……………………….).</w:t>
      </w:r>
    </w:p>
    <w:p w:rsidR="00C86310" w:rsidRDefault="00C86310" w:rsidP="008D110A">
      <w:pPr>
        <w:spacing w:line="276" w:lineRule="auto"/>
        <w:jc w:val="both"/>
        <w:rPr>
          <w:rFonts w:ascii="Cambria" w:hAnsi="Cambria"/>
          <w:sz w:val="22"/>
          <w:szCs w:val="22"/>
        </w:rPr>
      </w:pPr>
    </w:p>
    <w:p w:rsidR="00EB4C2B" w:rsidRPr="00A642B5" w:rsidRDefault="00EB4C2B" w:rsidP="008D110A">
      <w:pPr>
        <w:spacing w:line="276" w:lineRule="auto"/>
        <w:jc w:val="both"/>
        <w:rPr>
          <w:rFonts w:ascii="Cambria" w:hAnsi="Cambria"/>
          <w:sz w:val="22"/>
          <w:szCs w:val="22"/>
        </w:rPr>
      </w:pPr>
      <w:r w:rsidRPr="00EB4C2B">
        <w:rPr>
          <w:rFonts w:ascii="Cambria" w:hAnsi="Cambria"/>
          <w:sz w:val="22"/>
          <w:szCs w:val="22"/>
        </w:rPr>
        <w:lastRenderedPageBreak/>
        <w:t xml:space="preserve">Naložbo sofinancira Evropska unija iz Evropskega sklada za regionalni razvoj iz pobude </w:t>
      </w:r>
      <w:proofErr w:type="spellStart"/>
      <w:r w:rsidRPr="00EB4C2B">
        <w:rPr>
          <w:rFonts w:ascii="Cambria" w:hAnsi="Cambria"/>
          <w:sz w:val="22"/>
          <w:szCs w:val="22"/>
        </w:rPr>
        <w:t>React</w:t>
      </w:r>
      <w:proofErr w:type="spellEnd"/>
      <w:r w:rsidRPr="00EB4C2B">
        <w:rPr>
          <w:rFonts w:ascii="Cambria" w:hAnsi="Cambria"/>
          <w:sz w:val="22"/>
          <w:szCs w:val="22"/>
        </w:rPr>
        <w:t>-EU, ki se financira v okviru odziva Unije na pandemijo COVID-19.</w:t>
      </w:r>
    </w:p>
    <w:p w:rsidR="008D270A" w:rsidRPr="00A642B5" w:rsidRDefault="008D270A" w:rsidP="008D270A">
      <w:pPr>
        <w:pStyle w:val="Odstavekseznama"/>
        <w:rPr>
          <w:rFonts w:ascii="Cambria" w:hAnsi="Cambria"/>
          <w:b/>
          <w:sz w:val="22"/>
        </w:rPr>
      </w:pPr>
    </w:p>
    <w:p w:rsidR="008D270A" w:rsidRPr="00A642B5" w:rsidRDefault="008D270A" w:rsidP="008D270A">
      <w:pPr>
        <w:spacing w:line="276" w:lineRule="auto"/>
        <w:jc w:val="both"/>
        <w:rPr>
          <w:rFonts w:ascii="Cambria" w:hAnsi="Cambria"/>
          <w:b/>
          <w:sz w:val="22"/>
          <w:szCs w:val="22"/>
        </w:rPr>
      </w:pPr>
      <w:bookmarkStart w:id="0" w:name="_GoBack"/>
      <w:bookmarkEnd w:id="0"/>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UVODNA DOLOČILA</w:t>
      </w:r>
    </w:p>
    <w:p w:rsidR="008D110A" w:rsidRPr="00A642B5" w:rsidRDefault="008D110A" w:rsidP="008D110A">
      <w:pPr>
        <w:spacing w:line="276" w:lineRule="auto"/>
        <w:ind w:left="360"/>
        <w:rPr>
          <w:rFonts w:ascii="Cambria" w:hAnsi="Cambria"/>
          <w:b/>
          <w:sz w:val="22"/>
          <w:szCs w:val="22"/>
        </w:rPr>
      </w:pPr>
    </w:p>
    <w:p w:rsidR="008D110A" w:rsidRPr="00A642B5" w:rsidRDefault="008D110A" w:rsidP="00CC718F">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CC718F">
      <w:pPr>
        <w:spacing w:line="276" w:lineRule="auto"/>
        <w:jc w:val="center"/>
        <w:rPr>
          <w:rFonts w:ascii="Cambria" w:hAnsi="Cambria"/>
          <w:b/>
          <w:sz w:val="22"/>
          <w:szCs w:val="22"/>
        </w:rPr>
      </w:pPr>
      <w:r w:rsidRPr="00A642B5">
        <w:rPr>
          <w:rFonts w:ascii="Cambria" w:hAnsi="Cambria"/>
          <w:b/>
          <w:sz w:val="22"/>
          <w:szCs w:val="22"/>
        </w:rPr>
        <w:t>Uvodna določila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Pogodbeni stranki uvodoma ugotavljata: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da je naročnik dne ............ objavil javno naročilo ............................................, št. objave na portalu javnih naročil JN............ z dne ............)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da je naročnik izbral izvajalca kot najugodnejšega ponudnika in je obvestilo o izbiri številka</w:t>
      </w:r>
      <w:r w:rsidR="00CC718F" w:rsidRPr="00A642B5">
        <w:rPr>
          <w:rFonts w:ascii="Cambria" w:hAnsi="Cambria"/>
          <w:sz w:val="22"/>
          <w:lang w:eastAsia="sl-SI"/>
        </w:rPr>
        <w:t xml:space="preserve"> </w:t>
      </w:r>
      <w:r w:rsidRPr="00A642B5">
        <w:rPr>
          <w:rFonts w:ascii="Cambria" w:hAnsi="Cambria"/>
          <w:sz w:val="22"/>
          <w:lang w:eastAsia="sl-SI"/>
        </w:rPr>
        <w:t>............. postalo  pravnomočno dne ............;</w:t>
      </w:r>
    </w:p>
    <w:p w:rsidR="008D110A" w:rsidRPr="00A642B5" w:rsidRDefault="008D110A" w:rsidP="008D110A">
      <w:pPr>
        <w:pStyle w:val="Odstavekseznama"/>
        <w:numPr>
          <w:ilvl w:val="0"/>
          <w:numId w:val="44"/>
        </w:numPr>
        <w:spacing w:after="200" w:line="276" w:lineRule="auto"/>
        <w:ind w:left="709" w:hanging="425"/>
        <w:rPr>
          <w:rFonts w:ascii="Cambria" w:hAnsi="Cambria"/>
          <w:b/>
          <w:sz w:val="22"/>
        </w:rPr>
      </w:pPr>
      <w:r w:rsidRPr="00A642B5">
        <w:rPr>
          <w:rFonts w:ascii="Cambria" w:hAnsi="Cambria"/>
          <w:sz w:val="22"/>
          <w:lang w:eastAsia="sl-SI"/>
        </w:rPr>
        <w:t>da pogodbeni stranki to pogodbo sklepata z namenom realizacije pravnega posla, ki je bil predmet povpraševanja in ponudbe in</w:t>
      </w:r>
    </w:p>
    <w:p w:rsidR="008D110A" w:rsidRPr="00A642B5" w:rsidRDefault="008D110A" w:rsidP="008278DD">
      <w:pPr>
        <w:pStyle w:val="Odstavekseznama"/>
        <w:numPr>
          <w:ilvl w:val="0"/>
          <w:numId w:val="44"/>
        </w:numPr>
        <w:spacing w:line="276" w:lineRule="auto"/>
        <w:ind w:left="709" w:hanging="425"/>
        <w:rPr>
          <w:rFonts w:ascii="Cambria" w:hAnsi="Cambria"/>
          <w:b/>
          <w:sz w:val="22"/>
        </w:rPr>
      </w:pPr>
      <w:r w:rsidRPr="00A642B5">
        <w:rPr>
          <w:rFonts w:ascii="Cambria" w:hAnsi="Cambria"/>
          <w:sz w:val="22"/>
          <w:lang w:eastAsia="sl-SI"/>
        </w:rPr>
        <w:t xml:space="preserve">da je sestavni del te pogodbe razpisna dokumentacija naročnika in ponudbena dokumentacija izvajalca. </w:t>
      </w:r>
    </w:p>
    <w:p w:rsidR="008D110A" w:rsidRPr="00A642B5" w:rsidRDefault="008D110A" w:rsidP="008D110A">
      <w:pPr>
        <w:spacing w:line="276" w:lineRule="auto"/>
        <w:rPr>
          <w:rFonts w:ascii="Cambria" w:hAnsi="Cambria"/>
          <w:b/>
          <w:sz w:val="22"/>
          <w:szCs w:val="22"/>
        </w:rPr>
      </w:pPr>
    </w:p>
    <w:p w:rsidR="008278DD" w:rsidRPr="00A642B5" w:rsidRDefault="008278DD"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PREDMET POGODBE</w:t>
      </w: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CC718F">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CC718F">
      <w:pPr>
        <w:spacing w:line="276" w:lineRule="auto"/>
        <w:jc w:val="center"/>
        <w:rPr>
          <w:rFonts w:ascii="Cambria" w:hAnsi="Cambria"/>
          <w:b/>
          <w:sz w:val="22"/>
          <w:szCs w:val="22"/>
        </w:rPr>
      </w:pPr>
      <w:r w:rsidRPr="00A642B5">
        <w:rPr>
          <w:rFonts w:ascii="Cambria" w:hAnsi="Cambria"/>
          <w:b/>
          <w:sz w:val="22"/>
          <w:szCs w:val="22"/>
        </w:rPr>
        <w:t>Predmet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Predmet pogodbe je izvedba del v skladu z zahtevami naročnika ter ponudbo izvajalca št. ...........</w:t>
      </w:r>
      <w:r w:rsidR="00CC718F" w:rsidRPr="00A642B5">
        <w:rPr>
          <w:rFonts w:ascii="Cambria" w:hAnsi="Cambria"/>
          <w:sz w:val="22"/>
          <w:szCs w:val="22"/>
        </w:rPr>
        <w:t xml:space="preserve"> </w:t>
      </w:r>
      <w:r w:rsidRPr="00A642B5">
        <w:rPr>
          <w:rFonts w:ascii="Cambria" w:hAnsi="Cambria"/>
          <w:sz w:val="22"/>
          <w:szCs w:val="22"/>
        </w:rPr>
        <w:t xml:space="preserve">ter je podrobneje opredeljen v dokumentaciji, ki je podlaga za sklenitev pogodbe.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svojo ponudbo naročniku oddal na podlagi naslednje razpoložljive dokumentacije, ki jo je v fazi povabila k oddaji ponudbe priskrbel naročnik:</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projekt za pridobitev gradbenega dovoljenja (PGD)</w:t>
      </w:r>
      <w:r w:rsidR="00110882" w:rsidRPr="00A642B5">
        <w:rPr>
          <w:rFonts w:ascii="Cambria" w:hAnsi="Cambria"/>
          <w:sz w:val="22"/>
          <w:lang w:eastAsia="sl-SI"/>
        </w:rPr>
        <w:t xml:space="preserve">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popis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w:t>
      </w:r>
    </w:p>
    <w:p w:rsidR="008D110A" w:rsidRPr="00A642B5" w:rsidRDefault="008D110A" w:rsidP="008D110A">
      <w:pPr>
        <w:pStyle w:val="Odstavekseznama"/>
        <w:spacing w:line="276" w:lineRule="auto"/>
        <w:ind w:left="709"/>
        <w:rPr>
          <w:rFonts w:ascii="Cambria" w:hAnsi="Cambria"/>
          <w:b/>
          <w:sz w:val="22"/>
        </w:rPr>
      </w:pPr>
    </w:p>
    <w:p w:rsidR="008D110A" w:rsidRPr="00A642B5" w:rsidRDefault="008D110A" w:rsidP="00CC718F">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CC718F">
      <w:pPr>
        <w:spacing w:line="276" w:lineRule="auto"/>
        <w:jc w:val="center"/>
        <w:rPr>
          <w:rFonts w:ascii="Cambria" w:hAnsi="Cambria"/>
          <w:b/>
          <w:sz w:val="22"/>
          <w:szCs w:val="22"/>
        </w:rPr>
      </w:pPr>
      <w:r w:rsidRPr="00A642B5">
        <w:rPr>
          <w:rFonts w:ascii="Cambria" w:hAnsi="Cambria"/>
          <w:b/>
          <w:sz w:val="22"/>
          <w:szCs w:val="22"/>
        </w:rPr>
        <w:t>Dodatna dela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Dodatna dela so tista dela, ki niso bila dogovorjena s to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DOKUMENTACIJA NAROČNIKA</w:t>
      </w: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110882">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110882">
      <w:pPr>
        <w:spacing w:line="276" w:lineRule="auto"/>
        <w:jc w:val="center"/>
        <w:rPr>
          <w:rFonts w:ascii="Cambria" w:hAnsi="Cambria"/>
          <w:b/>
          <w:sz w:val="22"/>
          <w:szCs w:val="22"/>
        </w:rPr>
      </w:pPr>
      <w:r w:rsidRPr="00A642B5">
        <w:rPr>
          <w:rFonts w:ascii="Cambria" w:hAnsi="Cambria"/>
          <w:b/>
          <w:sz w:val="22"/>
          <w:szCs w:val="22"/>
        </w:rPr>
        <w:t>Dokumentacija naročnika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 xml:space="preserve">Naročnik potrjuje in jamči, da je dal izvajalcu na razpolago vse podatke, ki se nanašajo na predmet pogodbe, ki bi lahko vplivali na pogodbeno ceno ali razčlenitev pogodbene cene, ali na izvajalčeve pravice in obveznosti po tej pogodbi.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odgovarja za pravilnost in strokovnost projektne dokumentacije ter druge dokumentacije, ki je bila podlaga za pripravo ponudbe izvajalca in ki jo je priskrbel naročnik.</w:t>
      </w:r>
    </w:p>
    <w:p w:rsidR="008D110A" w:rsidRPr="00A642B5" w:rsidRDefault="008D110A" w:rsidP="008D110A">
      <w:pPr>
        <w:spacing w:line="276" w:lineRule="auto"/>
        <w:rPr>
          <w:rFonts w:ascii="Cambria" w:hAnsi="Cambria"/>
          <w:b/>
          <w:sz w:val="22"/>
          <w:szCs w:val="22"/>
        </w:rPr>
      </w:pPr>
    </w:p>
    <w:p w:rsidR="008D110A" w:rsidRPr="00A642B5" w:rsidRDefault="008D110A" w:rsidP="00110882">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110882">
      <w:pPr>
        <w:spacing w:line="276" w:lineRule="auto"/>
        <w:jc w:val="center"/>
        <w:rPr>
          <w:rFonts w:ascii="Cambria" w:hAnsi="Cambria"/>
          <w:b/>
          <w:sz w:val="22"/>
          <w:szCs w:val="22"/>
        </w:rPr>
      </w:pPr>
      <w:proofErr w:type="spellStart"/>
      <w:r w:rsidRPr="00A642B5">
        <w:rPr>
          <w:rFonts w:ascii="Cambria" w:hAnsi="Cambria"/>
          <w:b/>
          <w:sz w:val="22"/>
          <w:szCs w:val="22"/>
        </w:rPr>
        <w:t>Notifikacijska</w:t>
      </w:r>
      <w:proofErr w:type="spellEnd"/>
      <w:r w:rsidRPr="00A642B5">
        <w:rPr>
          <w:rFonts w:ascii="Cambria" w:hAnsi="Cambria"/>
          <w:b/>
          <w:sz w:val="22"/>
          <w:szCs w:val="22"/>
        </w:rPr>
        <w:t xml:space="preserve"> dolžnost izvajalca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mora v roku osem (8)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w:t>
      </w:r>
      <w:r w:rsidR="00203F8D">
        <w:rPr>
          <w:rFonts w:ascii="Cambria" w:hAnsi="Cambria"/>
          <w:sz w:val="22"/>
          <w:szCs w:val="22"/>
        </w:rPr>
        <w:t>osmih</w:t>
      </w:r>
      <w:r w:rsidRPr="00A642B5">
        <w:rPr>
          <w:rFonts w:ascii="Cambria" w:hAnsi="Cambria"/>
          <w:sz w:val="22"/>
          <w:szCs w:val="22"/>
        </w:rPr>
        <w:t xml:space="preserve"> (</w:t>
      </w:r>
      <w:r w:rsidR="00203F8D">
        <w:rPr>
          <w:rFonts w:ascii="Cambria" w:hAnsi="Cambria"/>
          <w:sz w:val="22"/>
          <w:szCs w:val="22"/>
        </w:rPr>
        <w:t>8</w:t>
      </w:r>
      <w:r w:rsidRPr="00A642B5">
        <w:rPr>
          <w:rFonts w:ascii="Cambria" w:hAnsi="Cambria"/>
          <w:sz w:val="22"/>
          <w:szCs w:val="22"/>
        </w:rPr>
        <w:t>) dn</w:t>
      </w:r>
      <w:r w:rsidR="00203F8D">
        <w:rPr>
          <w:rFonts w:ascii="Cambria" w:hAnsi="Cambria"/>
          <w:sz w:val="22"/>
          <w:szCs w:val="22"/>
        </w:rPr>
        <w:t>eh</w:t>
      </w:r>
      <w:r w:rsidRPr="00A642B5">
        <w:rPr>
          <w:rFonts w:ascii="Cambria" w:hAnsi="Cambria"/>
          <w:sz w:val="22"/>
          <w:szCs w:val="22"/>
        </w:rPr>
        <w:t xml:space="preserve"> po tem, ko se jih je zavedel.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primeru, da izvajalec svoje dolžnosti ne izvrši v rokih, ki so dogovorjeni v tem členu, je izvajalec naročniku odgovoren za vso škodo, ki jo zaradi opustitve dolžne skrbnosti izvajalca utrpi naročnik.</w:t>
      </w:r>
    </w:p>
    <w:p w:rsidR="008D110A" w:rsidRPr="00A642B5" w:rsidRDefault="008D110A" w:rsidP="008D110A">
      <w:pPr>
        <w:spacing w:line="276" w:lineRule="auto"/>
        <w:jc w:val="both"/>
        <w:rPr>
          <w:rFonts w:ascii="Cambria" w:hAnsi="Cambria"/>
          <w:sz w:val="22"/>
          <w:szCs w:val="22"/>
        </w:rPr>
      </w:pPr>
    </w:p>
    <w:p w:rsidR="008D110A" w:rsidRPr="00A642B5" w:rsidRDefault="008D110A" w:rsidP="00110882">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110882">
      <w:pPr>
        <w:spacing w:line="276" w:lineRule="auto"/>
        <w:jc w:val="center"/>
        <w:rPr>
          <w:rFonts w:ascii="Cambria" w:hAnsi="Cambria"/>
          <w:b/>
          <w:sz w:val="22"/>
          <w:szCs w:val="22"/>
        </w:rPr>
      </w:pPr>
      <w:r w:rsidRPr="00A642B5">
        <w:rPr>
          <w:rFonts w:ascii="Cambria" w:hAnsi="Cambria"/>
          <w:b/>
          <w:sz w:val="22"/>
          <w:szCs w:val="22"/>
        </w:rPr>
        <w:t>Zamuda pri predaji projektne dokumentacije</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Obvestilo mora vsebovati podatke v zvezi s potrebnim manjkajočim delom dokumentacije ter z opozorilom na posledice zamude zaradi </w:t>
      </w:r>
      <w:proofErr w:type="spellStart"/>
      <w:r w:rsidRPr="00A642B5">
        <w:rPr>
          <w:rFonts w:ascii="Cambria" w:hAnsi="Cambria"/>
          <w:sz w:val="22"/>
          <w:szCs w:val="22"/>
        </w:rPr>
        <w:t>nepredaje</w:t>
      </w:r>
      <w:proofErr w:type="spellEnd"/>
      <w:r w:rsidRPr="00A642B5">
        <w:rPr>
          <w:rFonts w:ascii="Cambria" w:hAnsi="Cambria"/>
          <w:sz w:val="22"/>
          <w:szCs w:val="22"/>
        </w:rPr>
        <w:t xml:space="preserve"> dokumentacije.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Obvestilo mora biti naročniku poslano najkasneje v osmih (8) dneh po tem, ko se je izvajalec zavedel nastanka zamude zaradi predaje projektne dokumentacije, sicer izgubi pravice iz naslednjega odstavka.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Če pogodbenih del zaradi zamude pri predaji projektne dokumentacije ni mogoče dokončati v dogovorjenem roku, je izvajalec upravičen do podaljšanja roka za izvedbo ter do povračila vseh stroškov, ki jih je utrpel zaradi zamude. </w:t>
      </w:r>
    </w:p>
    <w:p w:rsidR="008D110A" w:rsidRPr="00A642B5" w:rsidRDefault="008D110A" w:rsidP="008D110A">
      <w:pPr>
        <w:spacing w:line="276" w:lineRule="auto"/>
        <w:jc w:val="both"/>
        <w:rPr>
          <w:rFonts w:ascii="Cambria" w:hAnsi="Cambria"/>
          <w:sz w:val="22"/>
          <w:szCs w:val="22"/>
        </w:rPr>
      </w:pPr>
    </w:p>
    <w:p w:rsidR="008D110A" w:rsidRPr="00A642B5" w:rsidRDefault="008D110A" w:rsidP="00110882">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10882">
      <w:pPr>
        <w:spacing w:line="276" w:lineRule="auto"/>
        <w:jc w:val="center"/>
        <w:rPr>
          <w:rFonts w:ascii="Cambria" w:hAnsi="Cambria"/>
          <w:b/>
          <w:sz w:val="22"/>
          <w:szCs w:val="22"/>
        </w:rPr>
      </w:pPr>
      <w:r w:rsidRPr="00A642B5">
        <w:rPr>
          <w:rFonts w:ascii="Cambria" w:hAnsi="Cambria"/>
          <w:b/>
          <w:sz w:val="22"/>
          <w:szCs w:val="22"/>
        </w:rPr>
        <w:t>Pridobitev dovoljenj in soglasij</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Vsa dovoljenja za izvedbo del po tej pogodbi mora naročnik pridobiti na lastne stroške, razen če za posamezno dovoljenje ali soglasje v tej pogodbi ni določeno drugače. Če naročnik tega ne stori, mora izvajalca zavarovati in obvarovati pred vsakršnimi posledicami, ki bi izvajalcu lahko nastale zaradi tega. Izvajalec je upravičen tudi do povračila dodatnih stroškov in podaljšanja roka za izvedbo.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POGODBENA CENA</w:t>
      </w:r>
    </w:p>
    <w:p w:rsidR="008D110A" w:rsidRPr="00A642B5" w:rsidRDefault="008D110A" w:rsidP="008D110A">
      <w:pPr>
        <w:spacing w:line="276" w:lineRule="auto"/>
        <w:jc w:val="both"/>
        <w:rPr>
          <w:rFonts w:ascii="Cambria" w:hAnsi="Cambria"/>
          <w:sz w:val="22"/>
          <w:szCs w:val="22"/>
        </w:rPr>
      </w:pPr>
    </w:p>
    <w:p w:rsidR="008D110A" w:rsidRPr="00A642B5" w:rsidRDefault="008D110A" w:rsidP="00110882">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10882">
      <w:pPr>
        <w:spacing w:line="276" w:lineRule="auto"/>
        <w:jc w:val="center"/>
        <w:rPr>
          <w:rFonts w:ascii="Cambria" w:hAnsi="Cambria"/>
          <w:b/>
          <w:sz w:val="22"/>
          <w:szCs w:val="22"/>
        </w:rPr>
      </w:pPr>
      <w:r w:rsidRPr="00A642B5">
        <w:rPr>
          <w:rFonts w:ascii="Cambria" w:hAnsi="Cambria"/>
          <w:b/>
          <w:sz w:val="22"/>
          <w:szCs w:val="22"/>
        </w:rPr>
        <w:t>Ocenjena vrednost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Cena je dogovorjena s klavzu</w:t>
      </w:r>
      <w:r w:rsidR="00A07020" w:rsidRPr="00A642B5">
        <w:rPr>
          <w:rFonts w:ascii="Cambria" w:hAnsi="Cambria"/>
          <w:sz w:val="22"/>
          <w:szCs w:val="22"/>
        </w:rPr>
        <w:t>lo »dejanske količine in fiksne</w:t>
      </w:r>
      <w:r w:rsidRPr="00A642B5">
        <w:rPr>
          <w:rFonts w:ascii="Cambria" w:hAnsi="Cambria"/>
          <w:sz w:val="22"/>
          <w:szCs w:val="22"/>
        </w:rPr>
        <w:t xml:space="preserve"> cene na enoto mere«, ocenjena vrednost pogodbe pa</w:t>
      </w:r>
      <w:r w:rsidR="00110882" w:rsidRPr="00A642B5">
        <w:rPr>
          <w:rFonts w:ascii="Cambria" w:hAnsi="Cambria"/>
          <w:sz w:val="22"/>
          <w:szCs w:val="22"/>
        </w:rPr>
        <w:t xml:space="preserve"> </w:t>
      </w:r>
      <w:r w:rsidRPr="00A642B5">
        <w:rPr>
          <w:rFonts w:ascii="Cambria" w:hAnsi="Cambria"/>
          <w:sz w:val="22"/>
          <w:szCs w:val="22"/>
        </w:rPr>
        <w:t>znaša: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znesek v EUR brez DDV:</w:t>
      </w:r>
      <w:r w:rsidRPr="00A642B5">
        <w:rPr>
          <w:rFonts w:ascii="Cambria" w:hAnsi="Cambria"/>
          <w:sz w:val="22"/>
          <w:lang w:eastAsia="sl-SI"/>
        </w:rPr>
        <w:tab/>
      </w:r>
      <w:r w:rsidRPr="00A642B5">
        <w:rPr>
          <w:rFonts w:ascii="Cambria" w:hAnsi="Cambria"/>
          <w:sz w:val="22"/>
          <w:lang w:eastAsia="sl-SI"/>
        </w:rPr>
        <w:tab/>
        <w:t>............................................</w:t>
      </w:r>
    </w:p>
    <w:p w:rsidR="008D110A" w:rsidRPr="00A642B5" w:rsidRDefault="00A642B5" w:rsidP="008D110A">
      <w:pPr>
        <w:pStyle w:val="Odstavekseznama"/>
        <w:numPr>
          <w:ilvl w:val="0"/>
          <w:numId w:val="44"/>
        </w:numPr>
        <w:spacing w:after="200" w:line="276" w:lineRule="auto"/>
        <w:ind w:left="709" w:hanging="425"/>
        <w:rPr>
          <w:rFonts w:ascii="Cambria" w:hAnsi="Cambria"/>
          <w:sz w:val="22"/>
          <w:lang w:eastAsia="sl-SI"/>
        </w:rPr>
      </w:pPr>
      <w:r>
        <w:rPr>
          <w:rFonts w:ascii="Cambria" w:hAnsi="Cambria"/>
          <w:sz w:val="22"/>
          <w:lang w:eastAsia="sl-SI"/>
        </w:rPr>
        <w:t>DDV</w:t>
      </w:r>
      <w:r w:rsidR="008D110A" w:rsidRPr="00A642B5">
        <w:rPr>
          <w:rFonts w:ascii="Cambria" w:hAnsi="Cambria"/>
          <w:sz w:val="22"/>
          <w:lang w:eastAsia="sl-SI"/>
        </w:rPr>
        <w:t>:</w:t>
      </w:r>
      <w:r>
        <w:rPr>
          <w:rFonts w:ascii="Cambria" w:hAnsi="Cambria"/>
          <w:sz w:val="22"/>
          <w:lang w:eastAsia="sl-SI"/>
        </w:rPr>
        <w:tab/>
      </w:r>
      <w:r w:rsidR="008D110A" w:rsidRPr="00A642B5">
        <w:rPr>
          <w:rFonts w:ascii="Cambria" w:hAnsi="Cambria"/>
          <w:sz w:val="22"/>
          <w:lang w:eastAsia="sl-SI"/>
        </w:rPr>
        <w:tab/>
      </w:r>
      <w:r w:rsidR="008D110A" w:rsidRPr="00A642B5">
        <w:rPr>
          <w:rFonts w:ascii="Cambria" w:hAnsi="Cambria"/>
          <w:sz w:val="22"/>
          <w:lang w:eastAsia="sl-SI"/>
        </w:rPr>
        <w:tab/>
      </w:r>
      <w:r w:rsidR="008D110A" w:rsidRPr="00A642B5">
        <w:rPr>
          <w:rFonts w:ascii="Cambria" w:hAnsi="Cambria"/>
          <w:sz w:val="22"/>
          <w:lang w:eastAsia="sl-SI"/>
        </w:rPr>
        <w:tab/>
      </w:r>
      <w:r w:rsidR="008D110A" w:rsidRPr="00A642B5">
        <w:rPr>
          <w:rFonts w:ascii="Cambria" w:hAnsi="Cambria"/>
          <w:sz w:val="22"/>
          <w:lang w:eastAsia="sl-SI"/>
        </w:rPr>
        <w:tab/>
        <w:t>............................................</w:t>
      </w:r>
    </w:p>
    <w:p w:rsidR="008D110A" w:rsidRPr="00A642B5" w:rsidRDefault="008D110A" w:rsidP="008278DD">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t>znesek v EUR z DDV:</w:t>
      </w:r>
      <w:r w:rsidRPr="00A642B5">
        <w:rPr>
          <w:rFonts w:ascii="Cambria" w:hAnsi="Cambria"/>
          <w:sz w:val="22"/>
          <w:lang w:eastAsia="sl-SI"/>
        </w:rPr>
        <w:tab/>
      </w:r>
      <w:r w:rsidRPr="00A642B5">
        <w:rPr>
          <w:rFonts w:ascii="Cambria" w:hAnsi="Cambria"/>
          <w:sz w:val="22"/>
          <w:lang w:eastAsia="sl-SI"/>
        </w:rPr>
        <w:tab/>
      </w:r>
      <w:r w:rsidR="0049164B" w:rsidRPr="00A642B5">
        <w:rPr>
          <w:rFonts w:ascii="Cambria" w:hAnsi="Cambria"/>
          <w:sz w:val="22"/>
          <w:lang w:eastAsia="sl-SI"/>
        </w:rPr>
        <w:tab/>
      </w:r>
      <w:r w:rsidRPr="00A642B5">
        <w:rPr>
          <w:rFonts w:ascii="Cambria" w:hAnsi="Cambria"/>
          <w:sz w:val="22"/>
          <w:lang w:eastAsia="sl-SI"/>
        </w:rPr>
        <w:t>............................................</w:t>
      </w:r>
    </w:p>
    <w:p w:rsidR="00CA00B1" w:rsidRPr="00A642B5" w:rsidRDefault="00CA00B1" w:rsidP="00CA00B1">
      <w:pPr>
        <w:spacing w:line="276" w:lineRule="auto"/>
        <w:jc w:val="both"/>
        <w:rPr>
          <w:rFonts w:ascii="Cambria" w:hAnsi="Cambria"/>
          <w:sz w:val="22"/>
          <w:szCs w:val="22"/>
        </w:rPr>
      </w:pPr>
    </w:p>
    <w:p w:rsidR="00CA00B1" w:rsidRDefault="00551894" w:rsidP="008D110A">
      <w:pPr>
        <w:spacing w:line="276" w:lineRule="auto"/>
        <w:jc w:val="both"/>
        <w:rPr>
          <w:rFonts w:ascii="Cambria" w:hAnsi="Cambria"/>
          <w:sz w:val="22"/>
          <w:szCs w:val="22"/>
        </w:rPr>
      </w:pPr>
      <w:r w:rsidRPr="002A3180">
        <w:rPr>
          <w:rFonts w:ascii="Cambria" w:hAnsi="Cambria"/>
          <w:sz w:val="22"/>
          <w:szCs w:val="22"/>
        </w:rPr>
        <w:t>Pri uporabi mehanizma obrnjene davčne obveznosti je naročnik tisti, ki mora obračunati in plačati DDV. Izvajalec od opravljenih del ne obračuna DDV, na računu pa mora navesti, da so opravljena dela predmet obrnjene davčne obveznosti (navedba »Obrnjena davčna obveznost« - 76. a člen ZDDV).</w:t>
      </w:r>
    </w:p>
    <w:p w:rsidR="00551894" w:rsidRPr="00A642B5" w:rsidRDefault="00551894"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enotnih cenah posameznih postavk je upoštevana tudi vrednost vseh pripravljalnih in pomožnih del za izvedbo pogodbenih del, stroškov za izdelavo potrebne delavniške dokumentacije, stroškov meritev, preiskav in atestov, zavarovanj, varnosti pri delu, PID in POV dokumentacije, sodelovanja na tehničnem pregledu in drugih stroškov.</w:t>
      </w:r>
    </w:p>
    <w:p w:rsidR="00A07020" w:rsidRPr="00A642B5" w:rsidRDefault="00A07020" w:rsidP="008D110A">
      <w:pPr>
        <w:spacing w:line="276" w:lineRule="auto"/>
        <w:jc w:val="both"/>
        <w:rPr>
          <w:rFonts w:ascii="Cambria" w:hAnsi="Cambria"/>
          <w:sz w:val="22"/>
          <w:szCs w:val="22"/>
        </w:rPr>
      </w:pP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Sprememba pogodbene cene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primernem roku po prejemu naročila za dodatna dela (iz 3.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primeru da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primeru nujnih nepredvidenih del je izvajalec dolžan pristopiti k izvedbi takoj, naročnika pa o razlogih in delih nemudoma obvestiti in mu poslati ponudbo za takšna dela s ceno in rokom za izvedbo del, takoj ko je to mogoče. V primeru, ko aneks med pogodbenima strankama ni </w:t>
      </w:r>
      <w:r w:rsidRPr="00A642B5">
        <w:rPr>
          <w:rFonts w:ascii="Cambria" w:hAnsi="Cambria"/>
          <w:sz w:val="22"/>
          <w:szCs w:val="22"/>
        </w:rPr>
        <w:lastRenderedPageBreak/>
        <w:t>sklenjen, se šteje, da je naročnik glede cene in roka za takšna dela pristal na ponudbo izvajalca, v kolikor cena bistveno ne odstopa od cen na trgu.</w:t>
      </w:r>
    </w:p>
    <w:p w:rsidR="008D110A" w:rsidRPr="00A642B5" w:rsidRDefault="008D110A" w:rsidP="008D110A">
      <w:pPr>
        <w:spacing w:line="276" w:lineRule="auto"/>
        <w:jc w:val="both"/>
        <w:rPr>
          <w:rFonts w:ascii="Cambria" w:hAnsi="Cambria"/>
          <w:sz w:val="22"/>
          <w:szCs w:val="22"/>
        </w:rPr>
      </w:pP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Obračun del – izdajanje začasnih situacij</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bo izvedena dela obračunaval z mesečnimi situacijami do petega (5.) dne v</w:t>
      </w:r>
      <w:r w:rsidRPr="00A642B5">
        <w:rPr>
          <w:rFonts w:ascii="Cambria" w:hAnsi="Cambria"/>
          <w:i/>
          <w:sz w:val="22"/>
          <w:szCs w:val="22"/>
        </w:rPr>
        <w:t xml:space="preserve"> </w:t>
      </w:r>
      <w:r w:rsidRPr="00A642B5">
        <w:rPr>
          <w:rFonts w:ascii="Cambria" w:hAnsi="Cambria"/>
          <w:sz w:val="22"/>
          <w:szCs w:val="22"/>
        </w:rPr>
        <w:t>mesecu</w:t>
      </w:r>
      <w:r w:rsidR="004E7140" w:rsidRPr="00A642B5">
        <w:rPr>
          <w:rFonts w:ascii="Cambria" w:hAnsi="Cambria"/>
          <w:sz w:val="22"/>
          <w:szCs w:val="22"/>
        </w:rPr>
        <w:t xml:space="preserve"> za pretekli mesec</w:t>
      </w:r>
      <w:r w:rsidRPr="00A642B5">
        <w:rPr>
          <w:rFonts w:ascii="Cambria" w:hAnsi="Cambria"/>
          <w:sz w:val="22"/>
          <w:szCs w:val="22"/>
        </w:rPr>
        <w:t xml:space="preserve"> in sicer na podlagi popisa dejansko izvedenih del ter dobavljene in zmontirane opreme na objektu v prejšnjem mesecu. </w:t>
      </w:r>
    </w:p>
    <w:p w:rsidR="004E7140" w:rsidRPr="00A642B5" w:rsidRDefault="004E7140" w:rsidP="008D110A">
      <w:pPr>
        <w:spacing w:line="276" w:lineRule="auto"/>
        <w:jc w:val="both"/>
        <w:rPr>
          <w:rFonts w:ascii="Cambria" w:hAnsi="Cambria"/>
          <w:sz w:val="22"/>
          <w:szCs w:val="22"/>
        </w:rPr>
      </w:pPr>
    </w:p>
    <w:p w:rsidR="004E7140" w:rsidRPr="00A642B5" w:rsidRDefault="004E7140" w:rsidP="008D110A">
      <w:pPr>
        <w:spacing w:line="276" w:lineRule="auto"/>
        <w:jc w:val="both"/>
        <w:rPr>
          <w:rFonts w:ascii="Cambria" w:hAnsi="Cambria"/>
          <w:sz w:val="22"/>
          <w:szCs w:val="22"/>
        </w:rPr>
      </w:pPr>
      <w:r w:rsidRPr="00A642B5">
        <w:rPr>
          <w:rFonts w:ascii="Cambria" w:hAnsi="Cambria"/>
          <w:sz w:val="22"/>
          <w:szCs w:val="22"/>
        </w:rPr>
        <w:t>Če izvajalec ne izstavi mesečne situacije do 8. Dne v mesecu za pretekli mesec, se situacija obravnava šele v naslednjem mesecu.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mora obračunsko situacijo poslati nadzorniku in naročniku po elektronski pošti ali na drug način, ki je dogovorjen med strankami.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Situacija se v delu, v katerem ni obrazloženo zavrnjena, šteje za potrjeno.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mora plačati nesporni znesek situacije, sicer z dnem zapadlosti situacije preide v dolžniško zamudo in ima izvajalec pravico zaračunati naročniku zamudne obresti v skladu z veljavnimi predpisi.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 računu se mora izvajalec sklicevati na številko pogodbe in navesti da je gradbena situacija sestavni del računa. Prikazan mora biti zadržani znesek in znesek za plačilo.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Obvezne priloge e-računov po tej pogodbi so: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gradbena situacija, potrjena s strani odgovornega nadzornika,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poročilo o poteku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računi oziroma gradbene situacije podizvajalcev, potrjene s strani izvajalca, v kolikor gre za neposredna plačila podizvajalcem,</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specifikacija prejemnikov plačil po izstavljenem računu izvajalca, oblikovana po zahtevah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lastRenderedPageBreak/>
        <w:t>ostala dokumentacija, ki potrjuje, da je zaračunana storitev dejansko opravljena v skladu s to pogodbo, gradbenim dnevnikom in s potrjeno knjigo obračunskih izmer.</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je na izstavljenem računu izvajalca/podizvajalca naveden transakcijski račun, ki ni vsebovan v tej pogodbi, se uporablja transakcijski račun, ki je naveden na izstavljenem računu</w:t>
      </w:r>
      <w:r w:rsidR="00873854" w:rsidRPr="00A642B5">
        <w:rPr>
          <w:rFonts w:ascii="Cambria" w:hAnsi="Cambria"/>
          <w:sz w:val="22"/>
          <w:szCs w:val="22"/>
        </w:rPr>
        <w:t xml:space="preserve"> izvajalca/podizvajalca</w:t>
      </w:r>
      <w:r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Končna situacija</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Končno situacijo izvajalec izstavi po izdelavi končnega obračuna.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Do izplačila po končni situaciji ne more priti, preden izvajalec naročniku ne preda finančnega zavarovanja za odpravo napak v jamčevalnem roku, v skladu z 42. členom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Rok plačila in način plačila</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mora situacijo, ki ni bila zavrnjena v roku, plačati trideseti (30.) dan od njenega prejema, v primeru zamude plačila ima izvajalec pravico zaračunati naročniku zamudne obresti v skladu z veljavnimi predpisi. V primeru ponavljanja zamud pri plačilu lahko izvajalec po pisnem opominu zaustavi dela pod pogoji iz 49. člena pogodbe ali razdre pogodbo v skladu s 55. členom pogodbe.</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OBVEZNOSTI POGODBENIH STRANK</w:t>
      </w:r>
    </w:p>
    <w:p w:rsidR="008D110A" w:rsidRPr="00A642B5" w:rsidRDefault="008D110A" w:rsidP="008D110A">
      <w:pPr>
        <w:spacing w:line="276" w:lineRule="auto"/>
        <w:rPr>
          <w:rFonts w:ascii="Cambria" w:hAnsi="Cambria"/>
          <w:b/>
          <w:sz w:val="22"/>
          <w:szCs w:val="22"/>
        </w:rPr>
      </w:pP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Obveznosti izvajalca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izjavlja, da je seznanjen s pogoji in lokacijo izvajanja del, na katere je bil pisno opozorjen pred oddajo ponudbe, in da so ti pogoji upoštevani pri določitvi rokov za izvajanje del po tej pogodbi.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se obvezuje, da bo: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vodil gradbeni dnevnik;</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vodil knjigo obračunskih izmer</w:t>
      </w:r>
      <w:r w:rsidR="004E7140" w:rsidRPr="00A642B5">
        <w:rPr>
          <w:rFonts w:ascii="Cambria" w:hAnsi="Cambria"/>
          <w:sz w:val="22"/>
          <w:lang w:eastAsia="sl-SI"/>
        </w:rPr>
        <w:t xml:space="preserve"> z dnem začetka prvih aktivnosti na objektu</w:t>
      </w:r>
      <w:r w:rsidRPr="00A642B5">
        <w:rPr>
          <w:rFonts w:ascii="Cambria" w:hAnsi="Cambria"/>
          <w:sz w:val="22"/>
          <w:lang w:eastAsia="sl-SI"/>
        </w:rPr>
        <w:t>;</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prevzeta dela izvedel strokovno pravilno, vestno in kvalitetno, v skladu z veljavnimi standardi in zakoni, tehničnimi predpisi;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izvajal dela po tej pogodbi v skladu s pravnomočnim gradbenim dovoljenjem, kadar je le-to obvezno v skladu z veljavno zakonodajo, navodili naročnika, in v skladno z dogovorjenim in s strani naročnika potrjenim terminskim planom;</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zagotovil, da bo gradbišče urejeno v skladu z varnostnim načrtom gradbišča;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upošteval določila in zahteve, ki bodo podane v varnostnem načrtu;</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 imenu naročnika prijavil začetek gradbenih del ustreznim organom in organizacijam, v kolikor je prijava potrebna glede na veljavno zakonodajo;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označil gradbišče skladno s predpisi in navodili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lastRenderedPageBreak/>
        <w:t xml:space="preserve">takoj, najkasneje pa v </w:t>
      </w:r>
      <w:r w:rsidR="00C059CF">
        <w:rPr>
          <w:rFonts w:ascii="Cambria" w:hAnsi="Cambria"/>
          <w:sz w:val="22"/>
          <w:lang w:eastAsia="sl-SI"/>
        </w:rPr>
        <w:t>osmih</w:t>
      </w:r>
      <w:r w:rsidRPr="00A642B5">
        <w:rPr>
          <w:rFonts w:ascii="Cambria" w:hAnsi="Cambria"/>
          <w:sz w:val="22"/>
          <w:lang w:eastAsia="sl-SI"/>
        </w:rPr>
        <w:t xml:space="preserve"> (</w:t>
      </w:r>
      <w:r w:rsidR="00C059CF">
        <w:rPr>
          <w:rFonts w:ascii="Cambria" w:hAnsi="Cambria"/>
          <w:sz w:val="22"/>
          <w:lang w:eastAsia="sl-SI"/>
        </w:rPr>
        <w:t>8</w:t>
      </w:r>
      <w:r w:rsidRPr="00A642B5">
        <w:rPr>
          <w:rFonts w:ascii="Cambria" w:hAnsi="Cambria"/>
          <w:sz w:val="22"/>
          <w:lang w:eastAsia="sl-SI"/>
        </w:rPr>
        <w:t>) dneh, pisno opozoril naročnika na okoliščine, ki bi lahko otežile ali onemogočile kvalitetno in pravilno izvedbo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naročniku omogočal ustrezen nadzor;</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uredil vse potrebno za dovoz in odvoz materiala, opreme in odpadnega materiala na/z gradbišča/trase oziroma objekta ter upošteval predpise glede obremenitve cest in poti in predpise v zvezi z ravnanjem z odpadki;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na svoje stroške poskrbel za objekte za svoje kadre in osebje na objektu ter prostor za skupne sestanke v dogovoru z naročnikom in drugimi izvajalci;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zagotovil obvezno prisotnost vodje del na gradbišču v času izvedbe del, skladno z dogovorom z naročnikom, na vseh operativnih sestankih, inšpekcijskih pregledih in tehničnih pregledih, kar je vključeno v pogodbeno ceno;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če je glede na </w:t>
      </w:r>
      <w:r w:rsidR="00C510D4" w:rsidRPr="00A642B5">
        <w:rPr>
          <w:rFonts w:ascii="Cambria" w:hAnsi="Cambria"/>
          <w:sz w:val="22"/>
          <w:lang w:eastAsia="sl-SI"/>
        </w:rPr>
        <w:t>naravo posla smiselno, zagotovi</w:t>
      </w:r>
      <w:r w:rsidRPr="00A642B5">
        <w:rPr>
          <w:rFonts w:ascii="Cambria" w:hAnsi="Cambria"/>
          <w:sz w:val="22"/>
          <w:lang w:eastAsia="sl-SI"/>
        </w:rPr>
        <w:t xml:space="preserve"> naročniku na gradbišču ustrezen prostor za nadzor, za ustrezno število oseb, ki ga zahteva naročnik pred oddajo ponudbe izvajalca (pisarna s pisarniško opremo in računalnikom z neomejenim dostopom do interneta, telefon, toaletni prostor), ki mora biti dostopen 24 ur dnevno vse dni od začetka do konca gradnje;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strokovno odpravil vse napake v zvezi</w:t>
      </w:r>
      <w:r w:rsidR="0049164B" w:rsidRPr="00A642B5">
        <w:rPr>
          <w:rFonts w:ascii="Cambria" w:hAnsi="Cambria"/>
          <w:sz w:val="22"/>
          <w:lang w:eastAsia="sl-SI"/>
        </w:rPr>
        <w:t xml:space="preserve"> s pogodbeno dogovorjenimi deli</w:t>
      </w:r>
      <w:r w:rsidR="004E7140" w:rsidRPr="00A642B5">
        <w:rPr>
          <w:rFonts w:ascii="Cambria" w:hAnsi="Cambria"/>
          <w:sz w:val="22"/>
          <w:lang w:eastAsia="sl-SI"/>
        </w:rPr>
        <w:t>;</w:t>
      </w:r>
    </w:p>
    <w:p w:rsidR="004E7140" w:rsidRPr="00A642B5" w:rsidRDefault="004E7140" w:rsidP="004E7140">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izvajalec je dolžan sproti pisno opozoriti naročnika na vse možnosti izboljšav pri izvedbi del, v kolikor to ni zajeto v projektni dokumentaciji;</w:t>
      </w:r>
    </w:p>
    <w:p w:rsidR="004E7140" w:rsidRPr="00A642B5" w:rsidRDefault="004E7140" w:rsidP="004E7140">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Izvajalec je dolžan predložiti pooblaščenemu nadzorniku vsa dokazila, ateste, izjave o skladnosti in certifikate o kvaliteti materiala za vgradnjo ter ostale podatke, v skladu s postopkov za zagotovitev kontrole kvalitete materialov in izvedbe gradbenih, obrtniških ter instalacijskih del in opreme.</w:t>
      </w:r>
    </w:p>
    <w:p w:rsidR="008D110A" w:rsidRPr="00A642B5" w:rsidRDefault="008D110A" w:rsidP="008D110A">
      <w:pPr>
        <w:pStyle w:val="Odstavekseznama"/>
        <w:spacing w:line="276" w:lineRule="auto"/>
        <w:ind w:left="709"/>
        <w:rPr>
          <w:rFonts w:ascii="Cambria" w:hAnsi="Cambria"/>
          <w:sz w:val="22"/>
        </w:rPr>
      </w:pPr>
    </w:p>
    <w:p w:rsidR="008D110A" w:rsidRPr="00A642B5" w:rsidRDefault="008D110A" w:rsidP="00C510D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C510D4">
      <w:pPr>
        <w:spacing w:line="276" w:lineRule="auto"/>
        <w:jc w:val="center"/>
        <w:rPr>
          <w:rFonts w:ascii="Cambria" w:hAnsi="Cambria"/>
          <w:b/>
          <w:sz w:val="22"/>
          <w:szCs w:val="22"/>
        </w:rPr>
      </w:pPr>
      <w:r w:rsidRPr="00A642B5">
        <w:rPr>
          <w:rFonts w:ascii="Cambria" w:hAnsi="Cambria"/>
          <w:b/>
          <w:sz w:val="22"/>
          <w:szCs w:val="22"/>
        </w:rPr>
        <w:t>Pravica odklonitve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u w:val="single"/>
        </w:rPr>
      </w:pPr>
      <w:r w:rsidRPr="00A642B5">
        <w:rPr>
          <w:rFonts w:ascii="Cambria" w:hAnsi="Cambria"/>
          <w:sz w:val="22"/>
          <w:szCs w:val="22"/>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rsidR="008D110A" w:rsidRPr="00A642B5" w:rsidRDefault="008D110A" w:rsidP="008D110A">
      <w:pPr>
        <w:spacing w:line="276" w:lineRule="auto"/>
        <w:jc w:val="both"/>
        <w:rPr>
          <w:rFonts w:ascii="Cambria" w:hAnsi="Cambria"/>
          <w:sz w:val="22"/>
          <w:szCs w:val="22"/>
        </w:rPr>
      </w:pPr>
    </w:p>
    <w:p w:rsidR="008D110A" w:rsidRPr="00A642B5" w:rsidRDefault="008D110A" w:rsidP="00C510D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C510D4">
      <w:pPr>
        <w:spacing w:line="276" w:lineRule="auto"/>
        <w:jc w:val="center"/>
        <w:rPr>
          <w:rFonts w:ascii="Cambria" w:hAnsi="Cambria"/>
          <w:b/>
          <w:sz w:val="22"/>
          <w:szCs w:val="22"/>
        </w:rPr>
      </w:pPr>
      <w:r w:rsidRPr="00A642B5">
        <w:rPr>
          <w:rFonts w:ascii="Cambria" w:hAnsi="Cambria"/>
          <w:b/>
          <w:sz w:val="22"/>
          <w:szCs w:val="22"/>
        </w:rPr>
        <w:t>Obveznosti naročnika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se obvezuje, da bo: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plačal dogovorjeni pogodbeni znesek v rokih in na način, dogovorjen s to pogodbo;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pred pričetkom izvajanja del izvajalcu pravočasno predal vso dokumentacijo, ki je potrebna za izvedbo del po tej pogodbi ter uvedel izvajalca v delo v roku, ki je naveden v pogodbi in mu nudil vse potrebne informacije za izvedbo del po tej pogodbi;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tekom izvajanja del zagotavljal vso dokumentacijo, ki se bo pokazala za potrebno med izvajanjem del (vključno s popravki in dopolnitvami neustrezne projektne dokumentacije), tako da ne bo moteno napredovanje del in zaključek v pogodbenih rokih;</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w:t>
      </w:r>
      <w:r w:rsidRPr="00A642B5">
        <w:rPr>
          <w:rFonts w:ascii="Cambria" w:hAnsi="Cambria"/>
          <w:sz w:val="22"/>
          <w:lang w:eastAsia="sl-SI"/>
        </w:rPr>
        <w:lastRenderedPageBreak/>
        <w:t>za posledico spremembo projektne dokumentacije, kakovosti gradnje, terminskega plana ali skupne pogodbene cene. Za tako spremembo, mora izvajalec pridobiti predhodno pisno odobritev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zagotovil nemoten dostop do lokacije, na kateri se izvajajo dela;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sodeloval z izvajalcem z namenom, da bo predmet pogodbe izveden v skladu s projektno dokumentacijo;</w:t>
      </w:r>
    </w:p>
    <w:p w:rsidR="008D110A" w:rsidRPr="00A642B5" w:rsidRDefault="008D110A" w:rsidP="002274E3">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t>obveščal izvajalca o vseh spremembah in novo nastalih situacijah, ki bi lahko vplivale na potek in obseg predmeta pogodbe.</w:t>
      </w:r>
    </w:p>
    <w:p w:rsidR="002274E3" w:rsidRPr="00A642B5" w:rsidRDefault="002274E3"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rsidR="008D110A" w:rsidRPr="00A642B5" w:rsidRDefault="008D110A" w:rsidP="008D110A">
      <w:pPr>
        <w:spacing w:line="276" w:lineRule="auto"/>
        <w:jc w:val="both"/>
        <w:rPr>
          <w:rFonts w:ascii="Cambria" w:hAnsi="Cambria"/>
          <w:sz w:val="22"/>
          <w:szCs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Odobritev s strani naročnika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Nobena poslovna listina v zvezi z izvajanjem del, razen v primerih, ki jih izrecno določa ta pogodba, ne more biti veljavna in naročnika ne obvezuje, če je predhodno ne odobri pooblaščeni predstavnik naročnika za izvajanje te pogodbe iz 51. člena te pogodbe.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ROKI ZA IZVEDBO POGODBE</w:t>
      </w: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Splošni roki za izvedbo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Ta pogodba začne veljati, ko so izpolnjeni vsi </w:t>
      </w:r>
      <w:proofErr w:type="spellStart"/>
      <w:r w:rsidRPr="00A642B5">
        <w:rPr>
          <w:rFonts w:ascii="Cambria" w:hAnsi="Cambria"/>
          <w:sz w:val="22"/>
          <w:szCs w:val="22"/>
        </w:rPr>
        <w:t>odložni</w:t>
      </w:r>
      <w:proofErr w:type="spellEnd"/>
      <w:r w:rsidRPr="00A642B5">
        <w:rPr>
          <w:rFonts w:ascii="Cambria" w:hAnsi="Cambria"/>
          <w:sz w:val="22"/>
          <w:szCs w:val="22"/>
        </w:rPr>
        <w:t xml:space="preserve"> pogoji, ki so navedeni v 59. členu te pogodbe </w:t>
      </w:r>
      <w:r w:rsidR="002657C7" w:rsidRPr="00A642B5">
        <w:rPr>
          <w:rFonts w:ascii="Cambria" w:hAnsi="Cambria"/>
          <w:sz w:val="22"/>
          <w:szCs w:val="22"/>
        </w:rPr>
        <w:t xml:space="preserve">in </w:t>
      </w:r>
      <w:r w:rsidRPr="00A642B5">
        <w:rPr>
          <w:rFonts w:ascii="Cambria" w:hAnsi="Cambria"/>
          <w:sz w:val="22"/>
          <w:szCs w:val="22"/>
        </w:rPr>
        <w:t>ko jo podpišeta obe pogodbeni stranki.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Rok za zaključek del je </w:t>
      </w:r>
      <w:r w:rsidR="004E7140" w:rsidRPr="00A642B5">
        <w:rPr>
          <w:rFonts w:ascii="Cambria" w:hAnsi="Cambria"/>
          <w:sz w:val="22"/>
          <w:szCs w:val="22"/>
        </w:rPr>
        <w:t xml:space="preserve">najkasneje do </w:t>
      </w:r>
      <w:r w:rsidR="00A642B5">
        <w:rPr>
          <w:rFonts w:ascii="Cambria" w:hAnsi="Cambria"/>
          <w:sz w:val="22"/>
          <w:szCs w:val="22"/>
        </w:rPr>
        <w:t>________________________</w:t>
      </w:r>
      <w:r w:rsidRPr="00A642B5">
        <w:rPr>
          <w:rFonts w:ascii="Cambria" w:hAnsi="Cambria"/>
          <w:sz w:val="22"/>
          <w:szCs w:val="22"/>
        </w:rPr>
        <w:t>.</w:t>
      </w: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 xml:space="preserve">Rok za uvedbo izvajalca v delo je najkasneje </w:t>
      </w:r>
      <w:r w:rsidR="00A642B5">
        <w:rPr>
          <w:rFonts w:ascii="Cambria" w:hAnsi="Cambria"/>
          <w:sz w:val="22"/>
          <w:szCs w:val="22"/>
        </w:rPr>
        <w:t>do ___________________________</w:t>
      </w:r>
      <w:r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Pričetek izvedbe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z izvajanjem del po tej pogodbi dolžan pričeti takoj po uvedbi v delo.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izvajalec ne začne z deli v roku, ki je določen v prejšnjem odstavku tega člena, mu mora naročnik pustiti primeren dodatni rok za začetek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Če izvajalec ne začne z deli niti v dodatno postavljenem roku, lahko naročnik razdre pogodbo in zahteva od izvajalca povračilo škode.</w:t>
      </w:r>
    </w:p>
    <w:p w:rsidR="008D110A" w:rsidRDefault="008D110A" w:rsidP="008D110A">
      <w:pPr>
        <w:spacing w:line="276" w:lineRule="auto"/>
        <w:rPr>
          <w:rFonts w:ascii="Cambria" w:hAnsi="Cambria"/>
          <w:b/>
          <w:sz w:val="22"/>
          <w:szCs w:val="22"/>
        </w:rPr>
      </w:pPr>
    </w:p>
    <w:p w:rsidR="00A642B5" w:rsidRPr="00A642B5" w:rsidRDefault="00A642B5" w:rsidP="008D110A">
      <w:pPr>
        <w:spacing w:line="276" w:lineRule="auto"/>
        <w:rPr>
          <w:rFonts w:ascii="Cambria" w:hAnsi="Cambria"/>
          <w:b/>
          <w:sz w:val="22"/>
          <w:szCs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Uvedba izvajalca v delo</w:t>
      </w:r>
    </w:p>
    <w:p w:rsidR="008D110A" w:rsidRPr="00A642B5" w:rsidRDefault="008D110A" w:rsidP="008D110A">
      <w:pPr>
        <w:spacing w:line="276" w:lineRule="auto"/>
        <w:rPr>
          <w:rFonts w:ascii="Cambria" w:hAnsi="Cambria"/>
          <w:sz w:val="22"/>
          <w:szCs w:val="22"/>
          <w:highlight w:val="yellow"/>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Uvedba v delo obsega zlasti:</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1) izročitev gradbišča v skladu z določbami Posebnih gradbenih uzanc, ki obsega predvsem ne pa izključno zagotovitev pravice dostopa na gradbišče izvajalcu;</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2) izročitev dokumentacije iz 2. člena te pogodbe;</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3) naročnikovo imenovanje koordinatorja za varnost pri delu in izročitev varnostnega načrta, če je ta z predpisi obvezen;</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4) zagotovitev možnosti priključitve priklopa na komunalne in energetske vode v mejah delovišča;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 uvedbi izvajalca v delo se sestavi poseben zapisnik in se to ugotovi z zapisom v gradbeni dnevnik.</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primeru spremembe gradbenega dovoljenja se šteje, da je izvajalec glede z gradbenim dovoljenjem spremenjenih del uveden v delo po prejemu pravnomočnega spremenjenega gradbenega dovoljenja.</w:t>
      </w:r>
    </w:p>
    <w:p w:rsidR="008D110A" w:rsidRPr="00A642B5" w:rsidRDefault="008D110A" w:rsidP="008D110A">
      <w:pPr>
        <w:spacing w:line="276" w:lineRule="auto"/>
        <w:jc w:val="both"/>
        <w:rPr>
          <w:rFonts w:ascii="Cambria" w:hAnsi="Cambria"/>
          <w:b/>
          <w:sz w:val="22"/>
          <w:szCs w:val="22"/>
        </w:rPr>
      </w:pPr>
    </w:p>
    <w:p w:rsidR="005A7D0F" w:rsidRPr="00A642B5" w:rsidRDefault="005A7D0F" w:rsidP="008D110A">
      <w:pPr>
        <w:spacing w:line="276" w:lineRule="auto"/>
        <w:jc w:val="both"/>
        <w:rPr>
          <w:rFonts w:ascii="Cambria" w:hAnsi="Cambria"/>
          <w:b/>
          <w:sz w:val="22"/>
          <w:szCs w:val="22"/>
        </w:rPr>
      </w:pPr>
    </w:p>
    <w:p w:rsidR="002274E3" w:rsidRPr="00A642B5" w:rsidRDefault="002274E3"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CA00B1">
      <w:pPr>
        <w:spacing w:line="276" w:lineRule="auto"/>
        <w:jc w:val="center"/>
        <w:rPr>
          <w:rFonts w:ascii="Cambria" w:hAnsi="Cambria"/>
          <w:b/>
          <w:sz w:val="22"/>
          <w:szCs w:val="22"/>
        </w:rPr>
      </w:pPr>
      <w:r w:rsidRPr="00A642B5">
        <w:rPr>
          <w:rFonts w:ascii="Cambria" w:hAnsi="Cambria"/>
          <w:b/>
          <w:sz w:val="22"/>
          <w:szCs w:val="22"/>
        </w:rPr>
        <w:t>Zamude v zvezi z roki za izvedbo pogodbe</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Neupravičena prekoračitev rokov s strani izvajalca pomeni izvajalčevo zamudo, zaradi katere lahko naročnik uveljavlja ukrepe, določene v pogodbi.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Neupravičena prekoračitev rokov s strani naročnika pomeni naročnikovo zamudo, zaradi katere lahko izvajalec uveljavlja ukrepe, določene v pogodbi.</w:t>
      </w:r>
    </w:p>
    <w:p w:rsidR="008D110A" w:rsidRPr="00A642B5" w:rsidRDefault="008D110A" w:rsidP="008D110A">
      <w:pPr>
        <w:spacing w:line="276" w:lineRule="auto"/>
        <w:rPr>
          <w:rFonts w:ascii="Cambria" w:hAnsi="Cambria"/>
          <w:sz w:val="22"/>
          <w:szCs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Podaljšanje roka za zaključek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ima pravico do podaljšanja roka za zaključek del v naslednjih primerih:</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zamude pri uvedbi v delo;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dogodki, ki so posledica višje sile;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prekinitev izvajanja del na zahtevo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prekinitev izvajanja po volji izvajalca iz razlogov na strani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vremenskih razmer, ki bi onemogočala izvajanje zunanjih del več kot pet (5) zaporednih dni oziroma skupaj več kot deset (10) delovnih dni;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ne izpolnjuje dogovorjenih pogojev za izvedbo del iz te pogodbe;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naroči dodatna dela ali občutne spremembe izvedbe - za toliko časa, kot je potrebno, da se ta dela izvedejo.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lastRenderedPageBreak/>
        <w:t>če je prišlo do nepričakovanih fizičnih razmer na gradbišču, med katere sodijo fizični pogoji, nepričakovani podpovršinski in hidrološki pogoji ter fizične ovire, na katere naleti izvajalec med izvedbo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je prišlo do arheoloških najdb, zaradi katerih se gradnja začasno ustavi ali upočasni;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 čas zaustavitve del zaradi neplačil s strani naročnika na podlagi določil to pogodbe;</w:t>
      </w:r>
    </w:p>
    <w:p w:rsidR="008D110A" w:rsidRPr="00A642B5" w:rsidRDefault="008D110A" w:rsidP="008D110A">
      <w:pPr>
        <w:pStyle w:val="Odstavekseznama"/>
        <w:numPr>
          <w:ilvl w:val="0"/>
          <w:numId w:val="44"/>
        </w:numPr>
        <w:spacing w:after="200" w:line="276" w:lineRule="auto"/>
        <w:ind w:left="709" w:hanging="425"/>
        <w:rPr>
          <w:rFonts w:ascii="Cambria" w:hAnsi="Cambria"/>
          <w:b/>
          <w:color w:val="7030A0"/>
          <w:sz w:val="22"/>
        </w:rPr>
      </w:pPr>
      <w:r w:rsidRPr="00A642B5">
        <w:rPr>
          <w:rFonts w:ascii="Cambria" w:hAnsi="Cambria"/>
          <w:sz w:val="22"/>
          <w:lang w:eastAsia="sl-SI"/>
        </w:rPr>
        <w:t>iz drugih razlogov, ki pomenijo podaljšanje roka izvedbe in niso v sferi izvajalca.</w:t>
      </w:r>
    </w:p>
    <w:p w:rsidR="008D110A" w:rsidRPr="00A642B5" w:rsidRDefault="008D110A" w:rsidP="008D110A">
      <w:pPr>
        <w:spacing w:line="276" w:lineRule="auto"/>
        <w:jc w:val="both"/>
        <w:rPr>
          <w:rFonts w:ascii="Cambria" w:hAnsi="Cambria"/>
          <w:color w:val="000000"/>
          <w:sz w:val="22"/>
          <w:szCs w:val="22"/>
        </w:rPr>
      </w:pPr>
      <w:r w:rsidRPr="00A642B5">
        <w:rPr>
          <w:rFonts w:ascii="Cambria" w:hAnsi="Cambria"/>
          <w:color w:val="000000"/>
          <w:sz w:val="22"/>
          <w:szCs w:val="22"/>
        </w:rPr>
        <w:t xml:space="preserve">Izvajalec mora obvestiti naročnika o razlogih za podaljšanje pogodbenega roka v pisni obliki z obrazložitvijo in navedbo razlogov za podaljšanje v čim krajšem možnem času oz. najkasneje v osmih (8) dneh po tem, ko izve za vzrok, zaradi katerega se rok lahko podaljša ali ko bi se moral zavedati, da je nastal vzrok, zaradi katerega se rok lahko podaljša, sicer izgubi pravico do podaljšanja roka. </w:t>
      </w:r>
    </w:p>
    <w:p w:rsidR="008D110A" w:rsidRPr="00A642B5" w:rsidRDefault="008D110A" w:rsidP="008D110A">
      <w:pPr>
        <w:spacing w:line="276" w:lineRule="auto"/>
        <w:jc w:val="both"/>
        <w:rPr>
          <w:rFonts w:ascii="Cambria" w:hAnsi="Cambria"/>
          <w:color w:val="000000"/>
          <w:sz w:val="22"/>
          <w:szCs w:val="22"/>
        </w:rPr>
      </w:pPr>
    </w:p>
    <w:p w:rsidR="008D110A" w:rsidRPr="00A642B5" w:rsidRDefault="008D110A" w:rsidP="008D110A">
      <w:pPr>
        <w:spacing w:line="276" w:lineRule="auto"/>
        <w:jc w:val="both"/>
        <w:rPr>
          <w:rFonts w:ascii="Cambria" w:hAnsi="Cambria"/>
          <w:color w:val="000000"/>
          <w:sz w:val="22"/>
          <w:szCs w:val="22"/>
        </w:rPr>
      </w:pPr>
      <w:r w:rsidRPr="00A642B5">
        <w:rPr>
          <w:rFonts w:ascii="Cambria" w:hAnsi="Cambria"/>
          <w:color w:val="000000"/>
          <w:sz w:val="22"/>
          <w:szCs w:val="22"/>
        </w:rPr>
        <w:t>Izvajalec mora naročniku predlagati natančno število dni podaljšanja, najkasneje v osmih (8) dneh po tem, ko je prenehal razlog za podaljšanje pogodbenega roka.</w:t>
      </w:r>
    </w:p>
    <w:p w:rsidR="008D110A" w:rsidRPr="00A642B5" w:rsidRDefault="008D110A" w:rsidP="008D110A">
      <w:pPr>
        <w:spacing w:line="276" w:lineRule="auto"/>
        <w:jc w:val="both"/>
        <w:rPr>
          <w:rFonts w:ascii="Cambria" w:hAnsi="Cambria"/>
          <w:color w:val="000000"/>
          <w:sz w:val="22"/>
          <w:szCs w:val="22"/>
        </w:rPr>
      </w:pPr>
    </w:p>
    <w:p w:rsidR="008D110A" w:rsidRPr="00A642B5" w:rsidRDefault="008D110A" w:rsidP="008D110A">
      <w:pPr>
        <w:spacing w:line="276" w:lineRule="auto"/>
        <w:jc w:val="both"/>
        <w:rPr>
          <w:rFonts w:ascii="Cambria" w:hAnsi="Cambria"/>
          <w:color w:val="000000"/>
          <w:sz w:val="22"/>
          <w:szCs w:val="22"/>
        </w:rPr>
      </w:pPr>
      <w:r w:rsidRPr="00A642B5">
        <w:rPr>
          <w:rFonts w:ascii="Cambria" w:hAnsi="Cambria"/>
          <w:color w:val="000000"/>
          <w:sz w:val="22"/>
          <w:szCs w:val="22"/>
        </w:rPr>
        <w:t>Spremembo pogodbenega roka pogodbeni stranki uredita z aneksom k tej pogodbi.</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 </w:t>
      </w:r>
    </w:p>
    <w:p w:rsidR="008D110A" w:rsidRPr="00A642B5" w:rsidRDefault="008D110A" w:rsidP="008D110A">
      <w:pPr>
        <w:spacing w:line="276" w:lineRule="auto"/>
        <w:jc w:val="both"/>
        <w:rPr>
          <w:rFonts w:ascii="Cambria" w:hAnsi="Cambria"/>
          <w:color w:val="A6CA3F"/>
          <w:sz w:val="22"/>
          <w:szCs w:val="22"/>
        </w:rPr>
      </w:pPr>
    </w:p>
    <w:p w:rsidR="008D110A" w:rsidRPr="00A642B5" w:rsidRDefault="00A4224E"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 xml:space="preserve"> </w:t>
      </w:r>
      <w:r w:rsidR="008D110A"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Pravica naročnika do zahteve za pospešitev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r w:rsidR="008F20E7"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a) izvajalcu naloži kakršnekoli ukrepe za pospešitev del;</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b) izvajalcu naloži angažiranje dodatnih podizvajalcev ali sam angažira dodatne podizvajalce na račun izvajalca;</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c) izvajalcu naloži angažiranje dodatnih delovnih sredstev ali jih najame sam na stroške izvajalca.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 angažiranjem dodatnih podizvajalcev ali delovnih sredstev, mora naročnik dati izvajalcu rok enega tedna, da dodatne podizvajalce ali delovna sredstva angažira izvajalec sam.</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si sme pri tem obračunati tudi manipulativne stroške v višini največ 2 % od skupne vrednosti izvedenih del, ki jih je izvedel drugi izvajalec.</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naročnik tekom gradnje ugotovi, da hitrost napredovanja del ne zadostuje, da bi izvajalec pogodbena dela dokončal v pogodbenem roku, kar se kaže v zaostajanju za terminskim planom, razlog za zamudo pa ni v sferi izvajalca, ima naročnik pravico, da:</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a) od izvajalca pisno zahteva ponudbo za dodatne stroške pospešitve del;</w:t>
      </w:r>
    </w:p>
    <w:p w:rsidR="008D110A" w:rsidRPr="00A642B5" w:rsidRDefault="008D110A" w:rsidP="008D110A">
      <w:pPr>
        <w:spacing w:line="276" w:lineRule="auto"/>
        <w:rPr>
          <w:rFonts w:ascii="Cambria" w:hAnsi="Cambria"/>
          <w:b/>
          <w:sz w:val="22"/>
          <w:szCs w:val="22"/>
        </w:rPr>
      </w:pPr>
      <w:r w:rsidRPr="00A642B5">
        <w:rPr>
          <w:rFonts w:ascii="Cambria" w:hAnsi="Cambria"/>
          <w:sz w:val="22"/>
          <w:szCs w:val="22"/>
        </w:rPr>
        <w:t>b) izvajalcu po potrditvi ponudbe naloži angažiranje dodatnih kapacitet za pospešitev del.</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kolikor je do pospešitve del vseeno prišlo, ne da bi naročnik potrdil ponudbo izvajalca za dodatne stroške, mora naročnik izvajalcu plačati dejansko nastale stroške pospešitve.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POGODBENA KAZEN</w:t>
      </w:r>
    </w:p>
    <w:p w:rsidR="008D110A" w:rsidRPr="00A642B5" w:rsidRDefault="008D110A" w:rsidP="008D110A">
      <w:pPr>
        <w:spacing w:line="276" w:lineRule="auto"/>
        <w:jc w:val="both"/>
        <w:rPr>
          <w:rFonts w:ascii="Cambria" w:hAnsi="Cambria"/>
          <w:sz w:val="22"/>
          <w:szCs w:val="22"/>
        </w:rPr>
      </w:pPr>
    </w:p>
    <w:p w:rsidR="008D110A" w:rsidRPr="00A642B5" w:rsidRDefault="008D110A" w:rsidP="00A4224E">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4224E">
      <w:pPr>
        <w:spacing w:line="276" w:lineRule="auto"/>
        <w:jc w:val="center"/>
        <w:rPr>
          <w:rFonts w:ascii="Cambria" w:hAnsi="Cambria"/>
          <w:b/>
          <w:sz w:val="22"/>
          <w:szCs w:val="22"/>
        </w:rPr>
      </w:pPr>
      <w:r w:rsidRPr="00A642B5">
        <w:rPr>
          <w:rFonts w:ascii="Cambria" w:hAnsi="Cambria"/>
          <w:b/>
          <w:sz w:val="22"/>
          <w:szCs w:val="22"/>
        </w:rPr>
        <w:t>Pogodbena kazen za zamudo</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Kadar se izvajalec po svoji krivdi pri izvedbi del ne drži s to pogodbo dogovorjenega in morebitno sporazumno podaljšanega roka za zaključek del, ki je opredeljen v 17. členu te pogodbe, sme naročnik za vsak dan zamude roka za zaključek del zahtevati plačilo pogodbene kazni v viši</w:t>
      </w:r>
      <w:r w:rsidR="008F20E7" w:rsidRPr="00A642B5">
        <w:rPr>
          <w:rFonts w:ascii="Cambria" w:hAnsi="Cambria"/>
          <w:sz w:val="22"/>
          <w:szCs w:val="22"/>
        </w:rPr>
        <w:t>ni 5.000,00</w:t>
      </w:r>
      <w:r w:rsidRPr="00A642B5">
        <w:rPr>
          <w:rFonts w:ascii="Cambria" w:hAnsi="Cambria"/>
          <w:sz w:val="22"/>
          <w:szCs w:val="22"/>
        </w:rPr>
        <w:t xml:space="preserve"> EUR, vendar največ do </w:t>
      </w:r>
      <w:r w:rsidR="008F20E7" w:rsidRPr="00A642B5">
        <w:rPr>
          <w:rFonts w:ascii="Cambria" w:hAnsi="Cambria"/>
          <w:sz w:val="22"/>
          <w:szCs w:val="22"/>
        </w:rPr>
        <w:t xml:space="preserve">10 </w:t>
      </w:r>
      <w:r w:rsidRPr="00A642B5">
        <w:rPr>
          <w:rFonts w:ascii="Cambria" w:hAnsi="Cambria"/>
          <w:sz w:val="22"/>
          <w:szCs w:val="22"/>
        </w:rPr>
        <w:t>% ocenjene vrednosti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A4224E">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4224E">
      <w:pPr>
        <w:spacing w:line="276" w:lineRule="auto"/>
        <w:jc w:val="center"/>
        <w:rPr>
          <w:rFonts w:ascii="Cambria" w:hAnsi="Cambria"/>
          <w:b/>
          <w:sz w:val="22"/>
          <w:szCs w:val="22"/>
        </w:rPr>
      </w:pPr>
      <w:r w:rsidRPr="00A642B5">
        <w:rPr>
          <w:rFonts w:ascii="Cambria" w:hAnsi="Cambria"/>
          <w:b/>
          <w:sz w:val="22"/>
          <w:szCs w:val="22"/>
        </w:rPr>
        <w:t>Obračun pogodbene kazni</w:t>
      </w:r>
    </w:p>
    <w:p w:rsidR="008D110A" w:rsidRPr="00A642B5" w:rsidRDefault="008D110A" w:rsidP="008D110A">
      <w:pPr>
        <w:spacing w:line="276" w:lineRule="auto"/>
        <w:jc w:val="both"/>
        <w:rPr>
          <w:rFonts w:ascii="Cambria" w:hAnsi="Cambria"/>
          <w:b/>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Pogodbena kazen se obračunava do sprejema in izročitve objekta oziroma dela objekta, ki pomeni ekonomsko-tehnično celoto in se lahko samostojno uporablja.</w:t>
      </w:r>
    </w:p>
    <w:p w:rsidR="00CA00B1" w:rsidRPr="00A642B5" w:rsidRDefault="00CA00B1" w:rsidP="00CA00B1">
      <w:pPr>
        <w:spacing w:line="276" w:lineRule="auto"/>
        <w:jc w:val="both"/>
        <w:rPr>
          <w:rFonts w:ascii="Cambria" w:hAnsi="Cambria"/>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Če je naročnik začel uporabljati objekt ali njegov del, preden je bil ta sprejet in izročen, se pogodbena kazen obračunava do začetka uporabe.</w:t>
      </w:r>
    </w:p>
    <w:p w:rsidR="008D110A" w:rsidRPr="00A642B5" w:rsidRDefault="008D110A" w:rsidP="008D110A">
      <w:pPr>
        <w:spacing w:line="276" w:lineRule="auto"/>
        <w:jc w:val="both"/>
        <w:rPr>
          <w:rFonts w:ascii="Cambria" w:hAnsi="Cambria"/>
          <w:b/>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Notifikacija pogodbene kazni</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mora dejstvo morebitne zamude izvajalca ter število dni zamude izvajalca vpisati v primopredajni zapisnik. S tem se šteje pogodbena kazen za notificirano.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naročnik zamudi rok za notifikacijo pogodbene kazni, ni upravičen do obračuna pogodbene kazni.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je naročnik začel uporabljati objekt ali njegov del, preden je bila zanj izvedena primopredaja, mora pogodbeno kazen notificirati najkasneje ob pričetku uporabe objekta ali njenega dela, sicer ni upravičen do obračuna pogodbene kazni.</w:t>
      </w:r>
    </w:p>
    <w:p w:rsidR="008D110A" w:rsidRPr="00A642B5" w:rsidRDefault="008D110A" w:rsidP="008D110A">
      <w:pPr>
        <w:spacing w:line="276" w:lineRule="auto"/>
        <w:jc w:val="both"/>
        <w:rPr>
          <w:rFonts w:ascii="Cambria" w:hAnsi="Cambria"/>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Načelo popolne odškodnine</w:t>
      </w:r>
    </w:p>
    <w:p w:rsidR="008D110A" w:rsidRPr="00A642B5" w:rsidRDefault="008D110A" w:rsidP="008D110A">
      <w:pPr>
        <w:spacing w:line="276" w:lineRule="auto"/>
        <w:jc w:val="both"/>
        <w:rPr>
          <w:rFonts w:ascii="Cambria" w:hAnsi="Cambria"/>
          <w:sz w:val="22"/>
          <w:szCs w:val="22"/>
        </w:rPr>
      </w:pPr>
    </w:p>
    <w:p w:rsidR="00F51B7D" w:rsidRPr="00A642B5" w:rsidRDefault="00F51B7D" w:rsidP="00F51B7D">
      <w:pPr>
        <w:spacing w:line="276" w:lineRule="auto"/>
        <w:jc w:val="both"/>
        <w:rPr>
          <w:rFonts w:ascii="Cambria" w:hAnsi="Cambria"/>
          <w:sz w:val="22"/>
          <w:szCs w:val="22"/>
        </w:rPr>
      </w:pPr>
      <w:r w:rsidRPr="00A642B5">
        <w:rPr>
          <w:rFonts w:ascii="Cambria" w:hAnsi="Cambria"/>
          <w:sz w:val="22"/>
          <w:szCs w:val="22"/>
        </w:rPr>
        <w:t>Pogodbene stranke soglašajo, da pravica zaračunati pogodbeno kazen ni pogojena z nastankom škode naročniku. Povračilo tako nastale škode bo naročnik uveljavljal po splošnih načelih odškodninske odgovornosti, neodvisno od uveljavljanja pogodbene kazni.</w:t>
      </w:r>
    </w:p>
    <w:p w:rsidR="008D110A" w:rsidRPr="00A642B5" w:rsidRDefault="008D110A"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IZROČITEV IN PREVZEM DEL, KONČNI OBRAČUN</w:t>
      </w:r>
    </w:p>
    <w:p w:rsidR="008D110A" w:rsidRPr="00A642B5" w:rsidRDefault="008D110A" w:rsidP="008D110A">
      <w:pPr>
        <w:spacing w:line="276" w:lineRule="auto"/>
        <w:jc w:val="both"/>
        <w:rPr>
          <w:rFonts w:ascii="Cambria" w:hAnsi="Cambria"/>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lastRenderedPageBreak/>
        <w:t>Prevzem del (primopredaja)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je dolžan datum zaključka del vpisati v gradbeni dnevnik in naročnika takoj pisno pozvati na prevzem del. Dela se štejejo za zaključena (dokončana), ko je zgrajeni objekt pripravljen za tehnični pregled.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se zavezuje opraviti primopredajo s pregledom izvedenih del najkasneje v roku desetih (10) dni po prejemu izvajalčevega obvestila o zaključku del ter poziva na prevzem del oziroma v najkrajšem možnem roku, ko je to mogoče.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primeru, da izvajalec neupravičeno zavlačuje s pozivom naročniku na prevzem del, lahko naročnik sam razpiše datum primopredaje, na katero povabi tudi izvajalca.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 primopredaji izvedenih del sestavijo pooblaščeni predstavniki pogodbenih strank primopredajni zapisnik, v katerem natančno ugotovijo predvsem:</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ali izvedena dela ustrezajo določilom te pogodbe, veljavnim zakonskim predpisom in pravilom stroke;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datume začetka in zaključka del in datum prevzema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kakovost izvedenih del in morebitne pripombe naročnika v zvezi z njo;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opredelitev del, ki jih je izvajalec dolžan ponovno izvesti, dokončati ali popraviti ter rok za to;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opredelitev vseh morebitnih očitnih napak, ki se jih ugotovi pri vidnem pregledu del ter rok za njihovo odpravo;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morebitna odprta, med predstavniki pogodbenih strank, sporna vprašanja tehnične narave;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ali se šteje, da so bila izvedena dela prevzeta ali ne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ali naročnik uveljavlja pogodbeno kazen.</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Ob primopredaji je dolžan izvajalec predati naročniku tudi vso potrebno dokumentacijo, ki se nanaša na izvedena dela in vso vgrajeno opremo kot na primer:</w:t>
      </w:r>
    </w:p>
    <w:p w:rsidR="008D110A" w:rsidRPr="00A642B5" w:rsidRDefault="008D110A" w:rsidP="008D110A">
      <w:pPr>
        <w:pStyle w:val="Odstavekseznama"/>
        <w:numPr>
          <w:ilvl w:val="0"/>
          <w:numId w:val="47"/>
        </w:numPr>
        <w:spacing w:after="200" w:line="276" w:lineRule="auto"/>
        <w:rPr>
          <w:rFonts w:ascii="Cambria" w:hAnsi="Cambria"/>
          <w:sz w:val="22"/>
          <w:lang w:eastAsia="sl-SI"/>
        </w:rPr>
      </w:pPr>
      <w:r w:rsidRPr="00A642B5">
        <w:rPr>
          <w:rFonts w:ascii="Cambria" w:hAnsi="Cambria"/>
          <w:sz w:val="22"/>
          <w:lang w:eastAsia="sl-SI"/>
        </w:rPr>
        <w:t xml:space="preserve">certifikate, izjave o skladnosti s standardi, ustrezne tehnične, projektne in ostale dokumente, </w:t>
      </w:r>
    </w:p>
    <w:p w:rsidR="008D110A" w:rsidRPr="00A642B5" w:rsidRDefault="008D110A" w:rsidP="008D110A">
      <w:pPr>
        <w:pStyle w:val="Odstavekseznama"/>
        <w:numPr>
          <w:ilvl w:val="0"/>
          <w:numId w:val="47"/>
        </w:numPr>
        <w:spacing w:after="200" w:line="276" w:lineRule="auto"/>
        <w:rPr>
          <w:rFonts w:ascii="Cambria" w:hAnsi="Cambria"/>
          <w:sz w:val="22"/>
          <w:lang w:eastAsia="sl-SI"/>
        </w:rPr>
      </w:pPr>
      <w:r w:rsidRPr="00A642B5">
        <w:rPr>
          <w:rFonts w:ascii="Cambria" w:hAnsi="Cambria"/>
          <w:sz w:val="22"/>
          <w:lang w:eastAsia="sl-SI"/>
        </w:rPr>
        <w:t>garancijske liste za brezhibno delovanje predmeta pogodbe,</w:t>
      </w:r>
    </w:p>
    <w:p w:rsidR="008D110A" w:rsidRPr="00A642B5" w:rsidRDefault="008D110A" w:rsidP="008D110A">
      <w:pPr>
        <w:pStyle w:val="Odstavekseznama"/>
        <w:numPr>
          <w:ilvl w:val="0"/>
          <w:numId w:val="47"/>
        </w:numPr>
        <w:spacing w:after="200" w:line="276" w:lineRule="auto"/>
        <w:rPr>
          <w:rFonts w:ascii="Cambria" w:hAnsi="Cambria"/>
          <w:sz w:val="22"/>
          <w:lang w:eastAsia="sl-SI"/>
        </w:rPr>
      </w:pPr>
      <w:r w:rsidRPr="00A642B5">
        <w:rPr>
          <w:rFonts w:ascii="Cambria" w:hAnsi="Cambria"/>
          <w:sz w:val="22"/>
          <w:lang w:eastAsia="sl-SI"/>
        </w:rPr>
        <w:t>navodila za uporabo, obratovanje in vzdrževanje v slovenskem jeziku, ter druge listine, določene s pogodbo.</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Kot uspešno izvedena primopredaja del šteje tudi morebitno dejstvo, da je naročnik pred izvedbo primopredaje začel kakorkoli uporabljati objekt ali del objekta, ki je predmet te gradbene pogodbe.</w:t>
      </w:r>
    </w:p>
    <w:p w:rsidR="008D110A" w:rsidRPr="00A642B5" w:rsidRDefault="008D110A" w:rsidP="008D110A">
      <w:pPr>
        <w:spacing w:line="276" w:lineRule="auto"/>
        <w:jc w:val="both"/>
        <w:rPr>
          <w:rFonts w:ascii="Cambria" w:hAnsi="Cambria" w:cs="Tahoma"/>
          <w:bCs/>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 xml:space="preserve">Po uspešno opravljeni primopredaji in izročitvi finančnega zavarovanja za odpravo napak v jamčevalnem roku so izpolnjeni pogoji za izdelavo končnega obračuna. </w:t>
      </w:r>
    </w:p>
    <w:p w:rsidR="008D110A" w:rsidRPr="00A642B5" w:rsidRDefault="008D110A" w:rsidP="008D110A">
      <w:pPr>
        <w:spacing w:line="276" w:lineRule="auto"/>
        <w:jc w:val="both"/>
        <w:rPr>
          <w:rFonts w:ascii="Cambria" w:hAnsi="Cambria"/>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Razlog za odklonitev prevzema del</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ima objekt uspešno opravljen tehnični pregled in pridobljeno uporabno dovoljenje, naročnik ne sme zavrniti primopredaje.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pogodbeni stranki s primopredajnim zapisnikom ugotovita, da mora izvajalec določena dela končati ali jih ponovno izvesti, mora naročnik izvajalcu dati primeren rok, v katerem naj ta dela dokonča in jih ponovno izvede.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rsidR="008D110A" w:rsidRPr="00A642B5" w:rsidRDefault="008D110A" w:rsidP="008D110A">
      <w:pPr>
        <w:spacing w:line="276" w:lineRule="auto"/>
        <w:jc w:val="both"/>
        <w:rPr>
          <w:rFonts w:ascii="Cambria" w:hAnsi="Cambria"/>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Ugotovljene pomanjkljivosti – očitne napake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pogodbeni stranki s primopredajnim zapisnikom ugotovita, da mora izvajalec odpraviti določene očitne napake ali pomanjkljivosti na objektu, mora naročnik izvajalcu dati primeren rok, v katerem naj te očitne napake ali pomanjkljivosti odpravi.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je naročnik začel uporabljati objekt ali njegov del, preden je bila zanj izvedena primopredaja, mora očitne napake in druge pomanjkljivosti notificirati najkasneje ob pričetku uporabe objekta ali njenega dela, sicer ni upravičen do jamčevalnih zahtevkov.</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mora z odpravo napak in pomanjkljivosti pričeti nemudoma.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 odpravi vseh očitnih napak in pomanjkljivosti pogodbeni stranki podpišeta zapisnik o odpravi napak in pomanjkljivosti.</w:t>
      </w:r>
    </w:p>
    <w:p w:rsidR="008D110A" w:rsidRPr="00A642B5" w:rsidRDefault="008D110A" w:rsidP="008D110A">
      <w:pPr>
        <w:spacing w:line="276" w:lineRule="auto"/>
        <w:jc w:val="both"/>
        <w:rPr>
          <w:rFonts w:ascii="Cambria" w:hAnsi="Cambria"/>
          <w:b/>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lastRenderedPageBreak/>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Končni obračun</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Pogodbeni stranki sta sporazumni, da takoj po primopredaji del in predložitvi finančnega zavarovanja za odpravo napak v jamčevalnem roku začneta z izdelavo končnega obračuna, ki ga izdelata v najkrajšem možnem roku, najkasneje pa v šestdesetih (60) dneh po primopredaji del.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Končni obračun vsebuje zlasti: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vrednost pogodbenih del in morebitnih dodatnih del ter nujnih nepredvidenih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znesek, izplačan po situacijah;</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končni znesek, ki ga mora izvajalec prejeti ali vrniti po nespornem delu obračuna;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višino zamudnih obresti, ki jih mora naročnik plačati izvajalcu zaradi zamud pri plačilu katerekoli situacije;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morebitni znesek iz naslova manj vrednosti izvedenih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morebitno obračunane manipulativne stroške po tej pogodbi;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podatek, ali so pogodbena dela izvedena v pogodbenem roku in če niso, za koliko je bil rok prekoračen;</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višina pogodbene kazni in morebitno povzročene škode;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podatek o drugih dejstvih, o katerih ni bilo doseženo soglasje. </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S končnim obračunom se uredijo odprta razmerja med pogodbenima strankama in določi izvršitev njihovih medsebojnih pravic in obveznosti iz pogodbe. Končni obračun ima naravo </w:t>
      </w:r>
      <w:proofErr w:type="spellStart"/>
      <w:r w:rsidRPr="00A642B5">
        <w:rPr>
          <w:rFonts w:ascii="Cambria" w:hAnsi="Cambria"/>
          <w:sz w:val="22"/>
          <w:szCs w:val="22"/>
        </w:rPr>
        <w:t>zunajsodne</w:t>
      </w:r>
      <w:proofErr w:type="spellEnd"/>
      <w:r w:rsidRPr="00A642B5">
        <w:rPr>
          <w:rFonts w:ascii="Cambria" w:hAnsi="Cambria"/>
          <w:sz w:val="22"/>
          <w:szCs w:val="22"/>
        </w:rPr>
        <w:t xml:space="preserve"> poravnave med strankama.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katerakoli od pogodbenih strank brez utemeljenega razloga ne sodeluje pri izdelavi končnega obračuna, ga sme v njeni odsotnosti izdelati druga pogodbena stranka ter ga nato nemudoma s priporočeno pošto poslati drugi pogodbeni stranki.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Pooblaščena predstavnika pogodbenih strank za sestavo in podpis končnega obračuna sta:</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Za naročnika: ……………..</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Za izvajalca: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cs="Tahoma"/>
          <w:bCs/>
          <w:sz w:val="22"/>
          <w:szCs w:val="22"/>
        </w:rPr>
      </w:pPr>
      <w:r w:rsidRPr="00A642B5">
        <w:rPr>
          <w:rFonts w:ascii="Cambria" w:hAnsi="Cambria" w:cs="Tahoma"/>
          <w:bCs/>
          <w:sz w:val="22"/>
          <w:szCs w:val="22"/>
        </w:rPr>
        <w:t>Podpisan končni obračun je pogoj za izstavitev končne situacije.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sz w:val="22"/>
          <w:lang w:eastAsia="sl-SI"/>
        </w:rPr>
      </w:pPr>
      <w:r w:rsidRPr="00A642B5">
        <w:rPr>
          <w:rFonts w:ascii="Cambria" w:hAnsi="Cambria"/>
          <w:b/>
          <w:sz w:val="22"/>
        </w:rPr>
        <w:t>JAMČEVANJE ZA NAPAKE</w:t>
      </w:r>
    </w:p>
    <w:p w:rsidR="008D110A" w:rsidRPr="00A642B5" w:rsidRDefault="008D110A" w:rsidP="008D110A">
      <w:pPr>
        <w:spacing w:line="276" w:lineRule="auto"/>
        <w:jc w:val="both"/>
        <w:rPr>
          <w:rFonts w:ascii="Cambria" w:hAnsi="Cambria"/>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Odgovornost izvajalca za običajne skrite napake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Če se v roku dveh let od primopredaje (prevzema) del, pojavijo stvarne napake, ki jih naročnik ob običajnem pregledu ni mogel odkriti in naročnik izvajalca o napaki pisno obvesti v roku enega meseca od dneva, ko je napako odkril, ima naročnik pravico od izvajalca zahtevati </w:t>
      </w:r>
      <w:r w:rsidRPr="00A642B5">
        <w:rPr>
          <w:rFonts w:ascii="Cambria" w:hAnsi="Cambria"/>
          <w:sz w:val="22"/>
          <w:szCs w:val="22"/>
        </w:rPr>
        <w:lastRenderedPageBreak/>
        <w:t>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 potekom roka za odpravo napake iz prvega odstavka tega člena, lahko naročnik od pogodbe odstopi le, če so dela (</w:t>
      </w:r>
      <w:proofErr w:type="spellStart"/>
      <w:r w:rsidRPr="00A642B5">
        <w:rPr>
          <w:rFonts w:ascii="Cambria" w:hAnsi="Cambria"/>
          <w:sz w:val="22"/>
          <w:szCs w:val="22"/>
        </w:rPr>
        <w:t>gradba</w:t>
      </w:r>
      <w:proofErr w:type="spellEnd"/>
      <w:r w:rsidRPr="00A642B5">
        <w:rPr>
          <w:rFonts w:ascii="Cambria" w:hAnsi="Cambria"/>
          <w:sz w:val="22"/>
          <w:szCs w:val="22"/>
        </w:rPr>
        <w:t>) izvedena tako, da je delo neuporabno oziroma je izvedeno v nasprotju z izrecnimi pogoji pogodbe. Če je napaka neznatna, naročnik ne more odstopiti od pogodbe in je dolžan dovoliti izvajalcu, da napako v primernem roku, postavljenem s strani naročnika, odpravi.</w:t>
      </w:r>
    </w:p>
    <w:p w:rsidR="008D110A" w:rsidRPr="00A642B5" w:rsidRDefault="008D110A" w:rsidP="008D110A">
      <w:pPr>
        <w:spacing w:line="276" w:lineRule="auto"/>
        <w:jc w:val="both"/>
        <w:rPr>
          <w:rFonts w:ascii="Cambria" w:hAnsi="Cambria"/>
          <w:sz w:val="22"/>
          <w:szCs w:val="22"/>
        </w:rPr>
      </w:pPr>
    </w:p>
    <w:p w:rsidR="008D110A" w:rsidRPr="00A642B5" w:rsidRDefault="008D110A" w:rsidP="00571A6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71A61">
      <w:pPr>
        <w:spacing w:line="276" w:lineRule="auto"/>
        <w:jc w:val="center"/>
        <w:rPr>
          <w:rFonts w:ascii="Cambria" w:hAnsi="Cambria"/>
          <w:b/>
          <w:sz w:val="22"/>
          <w:szCs w:val="22"/>
        </w:rPr>
      </w:pPr>
      <w:r w:rsidRPr="00A642B5">
        <w:rPr>
          <w:rFonts w:ascii="Cambria" w:hAnsi="Cambria"/>
          <w:b/>
          <w:sz w:val="22"/>
          <w:szCs w:val="22"/>
        </w:rPr>
        <w:t>Izguba pravice do jamčevalnih zahtevkov</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Naročnik izgubi pravico do uveljavljanja jamčevalnih zahtevkov v jamčevalnem roku, če napak ne graja pravilno, kot je to opredeljeno v 31. členu te pogodbe.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kljub pravočasnemu grajanju napak izgubi pravico do uveljavitve jamčevalnih zahtevkov, v primeru, da: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je naročnik izvedel sam ali preko tretje osebe predelave in popravke na izvedenih delih;</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je prišlo do napak zaradi nestrokovnega ravnanja, uporabe ali vzdrževanja, kot tudi zaradi nepravilnega oziroma pomanjkljivega vzdrževanja oziroma nenamenske uporabe objekta ali delov objekta;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gre za mehanske poškodbe, katere je povzročil naročnik ali tretja oseba ali so posledica višje sile.</w:t>
      </w:r>
    </w:p>
    <w:p w:rsidR="008D110A" w:rsidRPr="00A642B5" w:rsidRDefault="008D110A" w:rsidP="008D110A">
      <w:pPr>
        <w:pStyle w:val="Odstavekseznama"/>
        <w:spacing w:line="276" w:lineRule="auto"/>
        <w:ind w:left="709"/>
        <w:rPr>
          <w:rFonts w:ascii="Cambria" w:hAnsi="Cambria"/>
          <w:sz w:val="22"/>
          <w:lang w:eastAsia="sl-SI"/>
        </w:rPr>
      </w:pPr>
    </w:p>
    <w:p w:rsidR="008D110A" w:rsidRPr="00A642B5" w:rsidRDefault="008D110A" w:rsidP="00571A6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71A61">
      <w:pPr>
        <w:spacing w:line="276" w:lineRule="auto"/>
        <w:jc w:val="center"/>
        <w:rPr>
          <w:rFonts w:ascii="Cambria" w:hAnsi="Cambria"/>
          <w:b/>
          <w:sz w:val="22"/>
          <w:szCs w:val="22"/>
        </w:rPr>
      </w:pPr>
      <w:r w:rsidRPr="00A642B5">
        <w:rPr>
          <w:rFonts w:ascii="Cambria" w:hAnsi="Cambria"/>
          <w:b/>
          <w:sz w:val="22"/>
          <w:szCs w:val="22"/>
        </w:rPr>
        <w:t xml:space="preserve">Odgovornost izvajalca za solidnost </w:t>
      </w:r>
      <w:proofErr w:type="spellStart"/>
      <w:r w:rsidRPr="00A642B5">
        <w:rPr>
          <w:rFonts w:ascii="Cambria" w:hAnsi="Cambria"/>
          <w:b/>
          <w:sz w:val="22"/>
          <w:szCs w:val="22"/>
        </w:rPr>
        <w:t>gradbe</w:t>
      </w:r>
      <w:proofErr w:type="spellEnd"/>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odgovarja naročniku oziroma poznejšemu pridobitelju </w:t>
      </w:r>
      <w:proofErr w:type="spellStart"/>
      <w:r w:rsidRPr="00A642B5">
        <w:rPr>
          <w:rFonts w:ascii="Cambria" w:hAnsi="Cambria"/>
          <w:sz w:val="22"/>
          <w:szCs w:val="22"/>
        </w:rPr>
        <w:t>gradbe</w:t>
      </w:r>
      <w:proofErr w:type="spellEnd"/>
      <w:r w:rsidRPr="00A642B5">
        <w:rPr>
          <w:rFonts w:ascii="Cambria" w:hAnsi="Cambria"/>
          <w:sz w:val="22"/>
          <w:szCs w:val="22"/>
        </w:rPr>
        <w:t xml:space="preserve">, če se v roku desetih (10) let od primopredaje (prevzema) </w:t>
      </w:r>
      <w:proofErr w:type="spellStart"/>
      <w:r w:rsidRPr="00A642B5">
        <w:rPr>
          <w:rFonts w:ascii="Cambria" w:hAnsi="Cambria"/>
          <w:sz w:val="22"/>
          <w:szCs w:val="22"/>
        </w:rPr>
        <w:t>gradbe</w:t>
      </w:r>
      <w:proofErr w:type="spellEnd"/>
      <w:r w:rsidRPr="00A642B5">
        <w:rPr>
          <w:rFonts w:ascii="Cambria" w:hAnsi="Cambria"/>
          <w:sz w:val="22"/>
          <w:szCs w:val="22"/>
        </w:rPr>
        <w:t xml:space="preserve">, pojavijo stvarne napake, ki zadevajo solidnost </w:t>
      </w:r>
      <w:proofErr w:type="spellStart"/>
      <w:r w:rsidRPr="00A642B5">
        <w:rPr>
          <w:rFonts w:ascii="Cambria" w:hAnsi="Cambria"/>
          <w:sz w:val="22"/>
          <w:szCs w:val="22"/>
        </w:rPr>
        <w:t>gradbe</w:t>
      </w:r>
      <w:proofErr w:type="spellEnd"/>
      <w:r w:rsidRPr="00A642B5">
        <w:rPr>
          <w:rFonts w:ascii="Cambria" w:hAnsi="Cambria"/>
          <w:sz w:val="22"/>
          <w:szCs w:val="22"/>
        </w:rPr>
        <w:t xml:space="preserve"> in naročnik oziroma poznejši pridobitelj </w:t>
      </w:r>
      <w:proofErr w:type="spellStart"/>
      <w:r w:rsidRPr="00A642B5">
        <w:rPr>
          <w:rFonts w:ascii="Cambria" w:hAnsi="Cambria"/>
          <w:sz w:val="22"/>
          <w:szCs w:val="22"/>
        </w:rPr>
        <w:t>gradbe</w:t>
      </w:r>
      <w:proofErr w:type="spellEnd"/>
      <w:r w:rsidRPr="00A642B5">
        <w:rPr>
          <w:rFonts w:ascii="Cambria" w:hAnsi="Cambria"/>
          <w:sz w:val="22"/>
          <w:szCs w:val="22"/>
        </w:rPr>
        <w:t>, izvajalca o napaki obvesti v roku šestih (6) mesecev od dneva, ko je bila napaka odkrita.</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GARANCIJA IN GARANCIJSKI ROK</w:t>
      </w:r>
    </w:p>
    <w:p w:rsidR="008D110A" w:rsidRPr="00A642B5" w:rsidRDefault="008D110A" w:rsidP="008D110A">
      <w:pPr>
        <w:spacing w:line="276" w:lineRule="auto"/>
        <w:jc w:val="both"/>
        <w:rPr>
          <w:rFonts w:ascii="Cambria" w:hAnsi="Cambria"/>
          <w:sz w:val="22"/>
          <w:szCs w:val="22"/>
        </w:rPr>
      </w:pPr>
    </w:p>
    <w:p w:rsidR="008D110A" w:rsidRPr="00A642B5" w:rsidRDefault="008D110A" w:rsidP="00571A6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71A61">
      <w:pPr>
        <w:spacing w:line="276" w:lineRule="auto"/>
        <w:jc w:val="center"/>
        <w:rPr>
          <w:rFonts w:ascii="Cambria" w:hAnsi="Cambria"/>
          <w:b/>
          <w:sz w:val="22"/>
          <w:szCs w:val="22"/>
        </w:rPr>
      </w:pPr>
      <w:r w:rsidRPr="00A642B5">
        <w:rPr>
          <w:rFonts w:ascii="Cambria" w:hAnsi="Cambria"/>
          <w:b/>
          <w:sz w:val="22"/>
          <w:szCs w:val="22"/>
        </w:rPr>
        <w:t>Garancijska izjava izvajalca</w:t>
      </w:r>
    </w:p>
    <w:p w:rsidR="008D110A" w:rsidRPr="00A642B5" w:rsidRDefault="008D110A" w:rsidP="008D110A">
      <w:pPr>
        <w:spacing w:line="276" w:lineRule="auto"/>
        <w:jc w:val="both"/>
        <w:rPr>
          <w:rFonts w:ascii="Cambria" w:hAnsi="Cambria"/>
          <w:b/>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lastRenderedPageBreak/>
        <w:t>Za dobavljeno in/ali vgrajeno tehnično blago velja garancija za brezhibno delovanje v skladu z roki proizvajalca. Izvajalec lahko da lastno garancijo za brezhibno delovanje ali garancijo dobavitelja/ proizvajalca z enakimi pogoji.</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 xml:space="preserve">ZAVAROVANJA </w:t>
      </w:r>
    </w:p>
    <w:p w:rsidR="008D110A" w:rsidRPr="00A642B5" w:rsidRDefault="008D110A" w:rsidP="008D110A">
      <w:pPr>
        <w:spacing w:line="276" w:lineRule="auto"/>
        <w:jc w:val="both"/>
        <w:rPr>
          <w:rFonts w:ascii="Cambria" w:hAnsi="Cambria"/>
          <w:sz w:val="22"/>
          <w:szCs w:val="22"/>
        </w:rPr>
      </w:pPr>
    </w:p>
    <w:p w:rsidR="008D110A" w:rsidRPr="00A642B5" w:rsidRDefault="008D110A" w:rsidP="00571A6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71A61">
      <w:pPr>
        <w:spacing w:line="276" w:lineRule="auto"/>
        <w:jc w:val="center"/>
        <w:rPr>
          <w:rFonts w:ascii="Cambria" w:hAnsi="Cambria"/>
          <w:b/>
          <w:sz w:val="22"/>
          <w:szCs w:val="22"/>
        </w:rPr>
      </w:pPr>
      <w:r w:rsidRPr="00A642B5">
        <w:rPr>
          <w:rFonts w:ascii="Cambria" w:hAnsi="Cambria"/>
          <w:b/>
          <w:sz w:val="22"/>
          <w:szCs w:val="22"/>
        </w:rPr>
        <w:t>Zavarovanje splošne odgovornosti</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w:t>
      </w:r>
      <w:r w:rsidR="00571A61" w:rsidRPr="00A642B5">
        <w:rPr>
          <w:rFonts w:ascii="Cambria" w:hAnsi="Cambria"/>
          <w:sz w:val="22"/>
          <w:szCs w:val="22"/>
        </w:rPr>
        <w:t xml:space="preserve"> (in vsi partnerji v skupni ponudbi)</w:t>
      </w:r>
      <w:r w:rsidRPr="00A642B5">
        <w:rPr>
          <w:rFonts w:ascii="Cambria" w:hAnsi="Cambria"/>
          <w:sz w:val="22"/>
          <w:szCs w:val="22"/>
        </w:rPr>
        <w:t xml:space="preserve">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r w:rsidR="00CF2E63" w:rsidRPr="00A642B5">
        <w:rPr>
          <w:rFonts w:ascii="Cambria" w:hAnsi="Cambria"/>
          <w:sz w:val="22"/>
          <w:szCs w:val="22"/>
        </w:rPr>
        <w:t xml:space="preserve">najmanj v višini </w:t>
      </w:r>
      <w:r w:rsidR="00EB4C2B">
        <w:rPr>
          <w:rFonts w:ascii="Cambria" w:hAnsi="Cambria"/>
          <w:sz w:val="22"/>
          <w:szCs w:val="22"/>
        </w:rPr>
        <w:t>6</w:t>
      </w:r>
      <w:r w:rsidR="00CF2E63" w:rsidRPr="00A642B5">
        <w:rPr>
          <w:rFonts w:ascii="Cambria" w:hAnsi="Cambria"/>
          <w:sz w:val="22"/>
          <w:szCs w:val="22"/>
        </w:rPr>
        <w:t>00.000</w:t>
      </w:r>
      <w:r w:rsidR="005A7D0F" w:rsidRPr="00A642B5">
        <w:rPr>
          <w:rFonts w:ascii="Cambria" w:hAnsi="Cambria"/>
          <w:sz w:val="22"/>
          <w:szCs w:val="22"/>
        </w:rPr>
        <w:t>,00</w:t>
      </w:r>
      <w:r w:rsidR="00CF2E63" w:rsidRPr="00A642B5">
        <w:rPr>
          <w:rFonts w:ascii="Cambria" w:hAnsi="Cambria"/>
          <w:sz w:val="22"/>
          <w:szCs w:val="22"/>
        </w:rPr>
        <w:t xml:space="preserve"> EUR</w:t>
      </w:r>
      <w:r w:rsidRPr="00A642B5">
        <w:rPr>
          <w:rFonts w:ascii="Cambria" w:hAnsi="Cambria"/>
          <w:sz w:val="22"/>
          <w:szCs w:val="22"/>
        </w:rPr>
        <w:t>. </w:t>
      </w:r>
    </w:p>
    <w:p w:rsidR="008D110A" w:rsidRPr="00A642B5" w:rsidRDefault="008D110A" w:rsidP="008D110A">
      <w:pPr>
        <w:spacing w:line="276" w:lineRule="auto"/>
        <w:jc w:val="both"/>
        <w:rPr>
          <w:rFonts w:ascii="Cambria" w:hAnsi="Cambria" w:cs="Arial"/>
          <w:sz w:val="22"/>
          <w:szCs w:val="22"/>
        </w:rPr>
      </w:pPr>
    </w:p>
    <w:p w:rsidR="00CA00B1" w:rsidRPr="00A642B5" w:rsidRDefault="008D110A" w:rsidP="00CA00B1">
      <w:pPr>
        <w:spacing w:line="276" w:lineRule="auto"/>
        <w:jc w:val="both"/>
        <w:rPr>
          <w:rFonts w:ascii="Cambria" w:hAnsi="Cambria"/>
          <w:sz w:val="22"/>
          <w:szCs w:val="22"/>
        </w:rPr>
      </w:pPr>
      <w:r w:rsidRPr="00A642B5">
        <w:rPr>
          <w:rFonts w:ascii="Cambria" w:hAnsi="Cambria"/>
          <w:sz w:val="22"/>
          <w:szCs w:val="22"/>
        </w:rPr>
        <w:t>V primeru, da ima izvajalec podizvajalce, morajo tudi podizvajalci predložiti kopijo police o zavaro</w:t>
      </w:r>
      <w:r w:rsidR="00571A61" w:rsidRPr="00A642B5">
        <w:rPr>
          <w:rFonts w:ascii="Cambria" w:hAnsi="Cambria"/>
          <w:sz w:val="22"/>
          <w:szCs w:val="22"/>
        </w:rPr>
        <w:t>vanju odgovornosti v skladu s 14</w:t>
      </w:r>
      <w:r w:rsidRPr="00A642B5">
        <w:rPr>
          <w:rFonts w:ascii="Cambria" w:hAnsi="Cambria"/>
          <w:sz w:val="22"/>
          <w:szCs w:val="22"/>
        </w:rPr>
        <w:t>.</w:t>
      </w:r>
      <w:r w:rsidR="00571A61" w:rsidRPr="00A642B5">
        <w:rPr>
          <w:rFonts w:ascii="Cambria" w:hAnsi="Cambria"/>
          <w:sz w:val="22"/>
          <w:szCs w:val="22"/>
        </w:rPr>
        <w:t xml:space="preserve"> členom </w:t>
      </w:r>
      <w:r w:rsidRPr="00A642B5">
        <w:rPr>
          <w:rFonts w:ascii="Cambria" w:hAnsi="Cambria"/>
          <w:sz w:val="22"/>
          <w:szCs w:val="22"/>
        </w:rPr>
        <w:t>G</w:t>
      </w:r>
      <w:r w:rsidR="00571A61" w:rsidRPr="00A642B5">
        <w:rPr>
          <w:rFonts w:ascii="Cambria" w:hAnsi="Cambria"/>
          <w:sz w:val="22"/>
          <w:szCs w:val="22"/>
        </w:rPr>
        <w:t>Z</w:t>
      </w:r>
      <w:r w:rsidRPr="00A642B5">
        <w:rPr>
          <w:rFonts w:ascii="Cambria" w:hAnsi="Cambria"/>
          <w:sz w:val="22"/>
          <w:szCs w:val="22"/>
        </w:rPr>
        <w:t xml:space="preserve"> glavnemu izvajalcu in naročniku ali drugo dokazilo o ureditvi odgovornosti podizvajalca.</w:t>
      </w:r>
      <w:r w:rsidR="00CA00B1" w:rsidRPr="00A642B5">
        <w:rPr>
          <w:rFonts w:ascii="Cambria" w:hAnsi="Cambria"/>
          <w:sz w:val="22"/>
          <w:szCs w:val="22"/>
        </w:rPr>
        <w:t xml:space="preserve"> V kolikor izvajalec naročniku ne predloži dokazila o ureditvi odgovornosti podizvajalcev, v celoti odgovarja tudi za škodo, ki jo povzroči podizvajalec.</w:t>
      </w:r>
    </w:p>
    <w:p w:rsidR="008D110A" w:rsidRPr="00A642B5" w:rsidRDefault="008D110A" w:rsidP="008D110A">
      <w:pPr>
        <w:spacing w:line="276" w:lineRule="auto"/>
        <w:jc w:val="both"/>
        <w:rPr>
          <w:rFonts w:ascii="Cambria" w:hAnsi="Cambria"/>
          <w:sz w:val="22"/>
          <w:szCs w:val="22"/>
        </w:rPr>
      </w:pPr>
    </w:p>
    <w:p w:rsidR="008D110A" w:rsidRPr="00A642B5" w:rsidRDefault="008D110A" w:rsidP="00B1449B">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B1449B">
      <w:pPr>
        <w:spacing w:line="276" w:lineRule="auto"/>
        <w:jc w:val="center"/>
        <w:rPr>
          <w:rFonts w:ascii="Cambria" w:hAnsi="Cambria"/>
          <w:b/>
          <w:sz w:val="22"/>
          <w:szCs w:val="22"/>
        </w:rPr>
      </w:pPr>
      <w:r w:rsidRPr="00A642B5">
        <w:rPr>
          <w:rFonts w:ascii="Cambria" w:hAnsi="Cambria"/>
          <w:b/>
          <w:sz w:val="22"/>
          <w:szCs w:val="22"/>
        </w:rPr>
        <w:t>Gradbeno zavarovanje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dolžan imeti v času veljavnosti te pogodbe (in najmanj do predaje objekta naročniku) sklenjeno gradbeno zavarovanje pod pogoji, določenimi v tem členu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Višina gradbenega zavarovanja mora obsegati najmanj </w:t>
      </w:r>
      <w:r w:rsidR="00F83312" w:rsidRPr="00A642B5">
        <w:rPr>
          <w:rFonts w:ascii="Cambria" w:hAnsi="Cambria"/>
          <w:sz w:val="22"/>
          <w:szCs w:val="22"/>
        </w:rPr>
        <w:t>višino ponudbe izvajalca v EUR brez DDV</w:t>
      </w:r>
      <w:r w:rsidR="00CA00B1"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Predmet gradbenega zavarovanja morajo biti naslednje stvari: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celotni objekt v gradnji, ves gradbeni in instalacijski material ter </w:t>
      </w:r>
      <w:proofErr w:type="spellStart"/>
      <w:r w:rsidRPr="00A642B5">
        <w:rPr>
          <w:rFonts w:ascii="Cambria" w:hAnsi="Cambria"/>
          <w:sz w:val="22"/>
          <w:lang w:eastAsia="sl-SI"/>
        </w:rPr>
        <w:t>elektro</w:t>
      </w:r>
      <w:proofErr w:type="spellEnd"/>
      <w:r w:rsidRPr="00A642B5">
        <w:rPr>
          <w:rFonts w:ascii="Cambria" w:hAnsi="Cambria"/>
          <w:sz w:val="22"/>
          <w:lang w:eastAsia="sl-SI"/>
        </w:rPr>
        <w:t xml:space="preserve"> strojna oprema, ki so namenjeni za vgraditev in so vračunani v predračunski vrednosti gradbenega objekta;</w:t>
      </w:r>
    </w:p>
    <w:p w:rsidR="008D110A" w:rsidRPr="00A642B5" w:rsidRDefault="008D110A" w:rsidP="00CA00B1">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t>sosednji obstoječi objekti.</w:t>
      </w:r>
    </w:p>
    <w:p w:rsidR="00CA00B1" w:rsidRPr="00A642B5" w:rsidRDefault="00CA00B1"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Gradbeno zavarovanje mora kriti uničenje ali poškodbo zavarovanih stvari zaradi naslednjih nevarnosti: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požar, strela, eksplozija, vihar, toča, izliv vode, mraz, led in sneg, snežni plaz, dež, odtrganje ali zrušenje zemljišča ter zemeljskega usada;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gradbene nezgode;</w:t>
      </w:r>
    </w:p>
    <w:p w:rsidR="008D110A" w:rsidRPr="00A642B5" w:rsidRDefault="008D110A" w:rsidP="00CA00B1">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t>za ostale nevarnosti pa, če jim je gradnja izpostavljena v konkretnem primeru in se za to posebej dogovorita pogodbeni stranki.</w:t>
      </w:r>
    </w:p>
    <w:p w:rsidR="00CA00B1" w:rsidRPr="00A642B5" w:rsidRDefault="00CA00B1"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dolžan naročniku predložiti vsa potrdila o plačilu zavarovalne premije.</w:t>
      </w:r>
    </w:p>
    <w:p w:rsidR="008D110A" w:rsidRPr="00A642B5" w:rsidRDefault="008D110A" w:rsidP="008D110A">
      <w:pPr>
        <w:spacing w:line="276" w:lineRule="auto"/>
        <w:jc w:val="both"/>
        <w:rPr>
          <w:rFonts w:ascii="Cambria" w:hAnsi="Cambria"/>
          <w:sz w:val="22"/>
          <w:szCs w:val="22"/>
        </w:rPr>
      </w:pPr>
    </w:p>
    <w:p w:rsidR="008D110A" w:rsidRPr="00A642B5" w:rsidRDefault="008D110A"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Izročitev zavarovalnih polic</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 xml:space="preserve">Izvajalec je dolžan naročniku izročiti kopije zavarovalnih polic iz 35. in 36. člena pogodbe v roku </w:t>
      </w:r>
      <w:r w:rsidR="00536202">
        <w:rPr>
          <w:rFonts w:ascii="Cambria" w:hAnsi="Cambria"/>
          <w:sz w:val="22"/>
          <w:szCs w:val="22"/>
        </w:rPr>
        <w:t xml:space="preserve">petnajstih </w:t>
      </w:r>
      <w:r w:rsidRPr="00A642B5">
        <w:rPr>
          <w:rFonts w:ascii="Cambria" w:hAnsi="Cambria"/>
          <w:sz w:val="22"/>
          <w:szCs w:val="22"/>
        </w:rPr>
        <w:t>(</w:t>
      </w:r>
      <w:r w:rsidR="00536202">
        <w:rPr>
          <w:rFonts w:ascii="Cambria" w:hAnsi="Cambria"/>
          <w:sz w:val="22"/>
          <w:szCs w:val="22"/>
        </w:rPr>
        <w:t>15</w:t>
      </w:r>
      <w:r w:rsidRPr="00A642B5">
        <w:rPr>
          <w:rFonts w:ascii="Cambria" w:hAnsi="Cambria"/>
          <w:sz w:val="22"/>
          <w:szCs w:val="22"/>
        </w:rPr>
        <w:t>) dni od podpisa pogodbe.</w:t>
      </w:r>
    </w:p>
    <w:p w:rsidR="00213049" w:rsidRPr="00A642B5" w:rsidRDefault="00213049" w:rsidP="008D110A">
      <w:pPr>
        <w:spacing w:line="276" w:lineRule="auto"/>
        <w:jc w:val="both"/>
        <w:rPr>
          <w:rFonts w:ascii="Cambria" w:hAnsi="Cambria"/>
          <w:sz w:val="22"/>
          <w:szCs w:val="22"/>
        </w:rPr>
      </w:pPr>
    </w:p>
    <w:p w:rsidR="008D110A" w:rsidRPr="00A642B5" w:rsidRDefault="00F83312"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 xml:space="preserve"> </w:t>
      </w:r>
      <w:r w:rsidR="008D110A"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Povračilo škode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FINANČNA ZAVAROVANJA</w:t>
      </w:r>
    </w:p>
    <w:p w:rsidR="008D110A" w:rsidRPr="00A642B5" w:rsidRDefault="008D110A" w:rsidP="008D110A">
      <w:pPr>
        <w:spacing w:line="276" w:lineRule="auto"/>
        <w:jc w:val="both"/>
        <w:rPr>
          <w:rFonts w:ascii="Cambria" w:hAnsi="Cambria"/>
          <w:sz w:val="22"/>
          <w:szCs w:val="22"/>
        </w:rPr>
      </w:pPr>
    </w:p>
    <w:p w:rsidR="008D110A" w:rsidRPr="00A642B5" w:rsidRDefault="008D110A"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Oblika in namen finančnih zavarovanj</w:t>
      </w:r>
    </w:p>
    <w:p w:rsidR="008D110A" w:rsidRPr="00A642B5" w:rsidRDefault="008D110A" w:rsidP="008D110A">
      <w:pPr>
        <w:spacing w:line="276" w:lineRule="auto"/>
        <w:ind w:firstLine="360"/>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Finančna zavarovanja morajo biti izdana </w:t>
      </w:r>
      <w:r w:rsidR="00F57E29" w:rsidRPr="00A642B5">
        <w:rPr>
          <w:rFonts w:ascii="Cambria" w:hAnsi="Cambria"/>
          <w:sz w:val="22"/>
          <w:szCs w:val="22"/>
        </w:rPr>
        <w:t>z oznako »brez protesta« in plačljivo na prvi poziv</w:t>
      </w:r>
      <w:r w:rsidR="00CA00B1" w:rsidRPr="00A642B5">
        <w:rPr>
          <w:rFonts w:ascii="Cambria" w:hAnsi="Cambria"/>
          <w:sz w:val="22"/>
          <w:szCs w:val="22"/>
        </w:rPr>
        <w:t xml:space="preserve"> v obliki bančne garancije ali enakovrednega kavcijskega zavarovanja zavarovalnice.</w:t>
      </w:r>
    </w:p>
    <w:p w:rsidR="00F57E29" w:rsidRPr="00A642B5" w:rsidRDefault="00F57E29"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Vse zahteve, ki se nanašajo na bančno garancijo, enakovredno veljajo tudi za kavcijsko zavarovanje zavarovalnice.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Namen finančnega zavarovanja za dobro izvedbo pogodbenih obveznosti in odpravo napak v jamčevalni dobi je pokritje vse škode, ki je naročniku nastala zaradi kršitve pogodbenih obveznosti s strani izvajalca. </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 </w:t>
      </w:r>
    </w:p>
    <w:p w:rsidR="008D110A" w:rsidRPr="00A642B5" w:rsidRDefault="008D110A"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Finančno zavarovanje za dobro izvedbo pogodbenih obveznosti</w:t>
      </w:r>
    </w:p>
    <w:p w:rsidR="008D110A" w:rsidRPr="00A642B5" w:rsidRDefault="008D110A" w:rsidP="008D110A">
      <w:pPr>
        <w:spacing w:line="276" w:lineRule="auto"/>
        <w:jc w:val="both"/>
        <w:rPr>
          <w:rFonts w:ascii="Cambria" w:hAnsi="Cambria"/>
          <w:b/>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Izvajalec mora najkasneje v petnajstih (15) dneh od prejema izvoda podpisane pogodbe s strani naročnika, naročniku izročiti bančno garancijo ali kavcijsko zavarovanje kot finančno zavarovanje za dobro izvedbo pogodbenih obveznosti v naslednji obliki:</w:t>
      </w:r>
    </w:p>
    <w:p w:rsidR="00CA00B1" w:rsidRPr="00A642B5" w:rsidRDefault="00CA00B1" w:rsidP="00CA00B1">
      <w:pPr>
        <w:pStyle w:val="Odstavekseznama"/>
        <w:numPr>
          <w:ilvl w:val="0"/>
          <w:numId w:val="44"/>
        </w:numPr>
        <w:spacing w:line="276" w:lineRule="auto"/>
        <w:ind w:left="426" w:hanging="425"/>
        <w:rPr>
          <w:rFonts w:ascii="Cambria" w:hAnsi="Cambria"/>
          <w:sz w:val="22"/>
          <w:lang w:eastAsia="sl-SI"/>
        </w:rPr>
      </w:pPr>
      <w:r w:rsidRPr="00A642B5">
        <w:rPr>
          <w:rFonts w:ascii="Cambria" w:hAnsi="Cambria"/>
          <w:sz w:val="22"/>
          <w:lang w:eastAsia="sl-SI"/>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rsidR="00CA00B1" w:rsidRPr="00A642B5" w:rsidRDefault="00CA00B1" w:rsidP="00CA00B1">
      <w:pPr>
        <w:spacing w:line="276" w:lineRule="auto"/>
        <w:ind w:left="1"/>
        <w:rPr>
          <w:rFonts w:ascii="Cambria" w:hAnsi="Cambria"/>
          <w:sz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Finančno zavarovanje za dobro izvedbo pogodbenih obveznosti lahko naročnik unovči pod naslednjimi pogoji:</w:t>
      </w:r>
    </w:p>
    <w:p w:rsidR="00CA00B1" w:rsidRPr="00A642B5" w:rsidRDefault="00CA00B1" w:rsidP="00CA00B1">
      <w:pPr>
        <w:pStyle w:val="Odstavekseznama"/>
        <w:numPr>
          <w:ilvl w:val="0"/>
          <w:numId w:val="44"/>
        </w:numPr>
        <w:spacing w:after="200" w:line="276" w:lineRule="auto"/>
        <w:ind w:left="426" w:hanging="425"/>
        <w:rPr>
          <w:rFonts w:ascii="Cambria" w:hAnsi="Cambria"/>
          <w:sz w:val="22"/>
          <w:lang w:eastAsia="sl-SI"/>
        </w:rPr>
      </w:pPr>
      <w:r w:rsidRPr="00A642B5">
        <w:rPr>
          <w:rFonts w:ascii="Cambria" w:hAnsi="Cambria"/>
          <w:sz w:val="22"/>
          <w:lang w:eastAsia="sl-SI"/>
        </w:rPr>
        <w:t>če bo izvajalec kršil pogodbene obveznosti;</w:t>
      </w:r>
    </w:p>
    <w:p w:rsidR="00CA00B1" w:rsidRPr="00A642B5" w:rsidRDefault="00CA00B1" w:rsidP="00CA00B1">
      <w:pPr>
        <w:pStyle w:val="Odstavekseznama"/>
        <w:numPr>
          <w:ilvl w:val="0"/>
          <w:numId w:val="44"/>
        </w:numPr>
        <w:spacing w:after="200" w:line="276" w:lineRule="auto"/>
        <w:ind w:left="426" w:hanging="425"/>
        <w:rPr>
          <w:rFonts w:ascii="Cambria" w:hAnsi="Cambria"/>
          <w:sz w:val="22"/>
          <w:lang w:eastAsia="sl-SI"/>
        </w:rPr>
      </w:pPr>
      <w:r w:rsidRPr="00A642B5">
        <w:rPr>
          <w:rFonts w:ascii="Cambria" w:hAnsi="Cambria"/>
          <w:sz w:val="22"/>
          <w:lang w:eastAsia="sl-SI"/>
        </w:rPr>
        <w:t>če bo naročnik razdrl pogodbo zaradi kršitev ali zamude na strani izvajalca;</w:t>
      </w:r>
    </w:p>
    <w:p w:rsidR="00CA00B1" w:rsidRPr="00A642B5" w:rsidRDefault="00CA00B1" w:rsidP="00CA00B1">
      <w:pPr>
        <w:pStyle w:val="Odstavekseznama"/>
        <w:numPr>
          <w:ilvl w:val="0"/>
          <w:numId w:val="44"/>
        </w:numPr>
        <w:spacing w:after="200" w:line="276" w:lineRule="auto"/>
        <w:ind w:left="426" w:hanging="425"/>
        <w:rPr>
          <w:rFonts w:ascii="Cambria" w:hAnsi="Cambria"/>
          <w:sz w:val="22"/>
          <w:lang w:eastAsia="sl-SI"/>
        </w:rPr>
      </w:pPr>
      <w:r w:rsidRPr="00A642B5">
        <w:rPr>
          <w:rFonts w:ascii="Cambria" w:hAnsi="Cambria"/>
          <w:sz w:val="22"/>
          <w:lang w:eastAsia="sl-SI"/>
        </w:rPr>
        <w:t>če izvajalec pravočasno ne predloži finančnega zavarovanja za odpravo napak v garancijskem roku;</w:t>
      </w:r>
    </w:p>
    <w:p w:rsidR="00CA00B1" w:rsidRPr="00A642B5" w:rsidRDefault="00CA00B1" w:rsidP="00CA00B1">
      <w:pPr>
        <w:pStyle w:val="Odstavekseznama"/>
        <w:numPr>
          <w:ilvl w:val="0"/>
          <w:numId w:val="44"/>
        </w:numPr>
        <w:spacing w:after="200" w:line="276" w:lineRule="auto"/>
        <w:ind w:left="426" w:hanging="425"/>
        <w:rPr>
          <w:rFonts w:ascii="Cambria" w:hAnsi="Cambria"/>
          <w:sz w:val="22"/>
          <w:lang w:eastAsia="sl-SI"/>
        </w:rPr>
      </w:pPr>
      <w:r w:rsidRPr="00A642B5">
        <w:rPr>
          <w:rFonts w:ascii="Cambria" w:hAnsi="Cambria"/>
          <w:sz w:val="22"/>
          <w:lang w:eastAsia="sl-SI"/>
        </w:rPr>
        <w:t>če se na zahtevo naročnika, v primernem roku, ki ga določi naročnik v primopredajnem zapisniku, ugotovljene pomanjkljivosti in/ali napake ne odpravijo.</w:t>
      </w:r>
    </w:p>
    <w:p w:rsidR="00213049" w:rsidRPr="00A642B5" w:rsidRDefault="00213049" w:rsidP="008D110A">
      <w:pPr>
        <w:pStyle w:val="Odstavekseznama"/>
        <w:spacing w:line="276" w:lineRule="auto"/>
        <w:ind w:left="709"/>
        <w:rPr>
          <w:rFonts w:ascii="Cambria" w:hAnsi="Cambria"/>
          <w:sz w:val="22"/>
          <w:lang w:eastAsia="sl-SI"/>
        </w:rPr>
      </w:pPr>
    </w:p>
    <w:p w:rsidR="008D110A" w:rsidRPr="00A642B5" w:rsidRDefault="008D110A"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Višina in trajanje finančnega zavarovanja za dobro izvedbo pogodbenih obveznosti</w:t>
      </w:r>
    </w:p>
    <w:p w:rsidR="008D110A" w:rsidRPr="00A642B5" w:rsidDel="00AD4891"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Višina finančnega zavarovanja za dobro </w:t>
      </w:r>
      <w:r w:rsidR="00213049" w:rsidRPr="00A642B5">
        <w:rPr>
          <w:rFonts w:ascii="Cambria" w:hAnsi="Cambria"/>
          <w:sz w:val="22"/>
          <w:szCs w:val="22"/>
        </w:rPr>
        <w:t>izvedbo pogodbenih obveznosti: 10</w:t>
      </w:r>
      <w:r w:rsidRPr="00A642B5">
        <w:rPr>
          <w:rFonts w:ascii="Cambria" w:hAnsi="Cambria"/>
          <w:sz w:val="22"/>
          <w:szCs w:val="22"/>
        </w:rPr>
        <w:t xml:space="preserve"> % ocenjene vrednosti pogodbe z DDV, kar znaša ................................. EUR.</w:t>
      </w:r>
    </w:p>
    <w:p w:rsidR="00DD76FA" w:rsidRPr="00A642B5" w:rsidRDefault="00DD76FA" w:rsidP="008D110A">
      <w:pPr>
        <w:spacing w:line="276" w:lineRule="auto"/>
        <w:jc w:val="both"/>
        <w:rPr>
          <w:rFonts w:ascii="Cambria" w:hAnsi="Cambria"/>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 xml:space="preserve">Trajanje finančnega zavarovanja za dobro izvedbo pogodbenih obveznosti: 60 dni dlje od roka za zaključek del iz drugega odstavka 17. člena te pogodbe. </w:t>
      </w:r>
    </w:p>
    <w:p w:rsidR="00DD76FA" w:rsidRPr="00A642B5" w:rsidRDefault="00DD76F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kolikor pride do podaljšanja pogodbenega roka, mora izvajalec za ustrezno obdobje podaljšati tako finančno zavarovanje za dobro izvedbo pogodbenih obveznosti, kakor tudi zavarovalno polico iz 35. in 36. člena te pogodbe in sicer v roku petnajstih (15) dni po odobritvi podaljšanja roka s strani naročnika. Stroške izvajalca za podaljšanje finančnih zavarovanj in zavarovalne police nosi tista stranka, v katere sferi je razlog za podaljšanje, v primeru višje sile pa vsaka do polovice. </w:t>
      </w:r>
    </w:p>
    <w:p w:rsidR="008D110A" w:rsidRPr="00A642B5" w:rsidRDefault="008D110A" w:rsidP="008D110A">
      <w:pPr>
        <w:spacing w:line="276" w:lineRule="auto"/>
        <w:jc w:val="both"/>
        <w:rPr>
          <w:rFonts w:ascii="Cambria" w:hAnsi="Cambria"/>
          <w:sz w:val="22"/>
          <w:szCs w:val="22"/>
        </w:rPr>
      </w:pPr>
    </w:p>
    <w:p w:rsidR="008D110A" w:rsidRPr="00A642B5" w:rsidRDefault="008D110A" w:rsidP="00AE6756">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E6756">
      <w:pPr>
        <w:spacing w:line="276" w:lineRule="auto"/>
        <w:jc w:val="center"/>
        <w:rPr>
          <w:rFonts w:ascii="Cambria" w:hAnsi="Cambria"/>
          <w:b/>
          <w:sz w:val="22"/>
          <w:szCs w:val="22"/>
        </w:rPr>
      </w:pPr>
      <w:r w:rsidRPr="00A642B5">
        <w:rPr>
          <w:rFonts w:ascii="Cambria" w:hAnsi="Cambria"/>
          <w:b/>
          <w:sz w:val="22"/>
          <w:szCs w:val="22"/>
        </w:rPr>
        <w:t>Finančno zavarovanje za odpravo napak v jamčevalnem roku</w:t>
      </w:r>
    </w:p>
    <w:p w:rsidR="008D110A" w:rsidRPr="00A642B5" w:rsidRDefault="008D110A" w:rsidP="008D110A">
      <w:pPr>
        <w:spacing w:line="276" w:lineRule="auto"/>
        <w:jc w:val="both"/>
        <w:rPr>
          <w:rFonts w:ascii="Cambria" w:hAnsi="Cambria"/>
          <w:b/>
          <w:sz w:val="22"/>
          <w:szCs w:val="22"/>
        </w:rPr>
      </w:pPr>
    </w:p>
    <w:p w:rsidR="00CF2E63" w:rsidRPr="00A642B5" w:rsidRDefault="00CF2E63" w:rsidP="00CF2E63">
      <w:pPr>
        <w:spacing w:line="276" w:lineRule="auto"/>
        <w:jc w:val="both"/>
        <w:rPr>
          <w:rFonts w:ascii="Cambria" w:hAnsi="Cambria"/>
          <w:sz w:val="22"/>
          <w:szCs w:val="22"/>
        </w:rPr>
      </w:pPr>
      <w:r w:rsidRPr="00A642B5">
        <w:rPr>
          <w:rFonts w:ascii="Cambria" w:hAnsi="Cambria"/>
          <w:sz w:val="22"/>
          <w:szCs w:val="22"/>
        </w:rPr>
        <w:t xml:space="preserve">Izvajalec mora najkasneje v dvajsetih (20) dneh od prejema podpisanega primopredajnega zapisnika naročniku izročiti finančno zavarovanje za odpravo napak v jamčevalnem roku, to je bančno garancijo ali kavcijsko zavarovanje za dobo trajanja </w:t>
      </w:r>
      <w:r w:rsidR="0071083A" w:rsidRPr="00A642B5">
        <w:rPr>
          <w:rFonts w:ascii="Cambria" w:hAnsi="Cambria"/>
          <w:sz w:val="22"/>
          <w:szCs w:val="22"/>
        </w:rPr>
        <w:t>3-eh</w:t>
      </w:r>
      <w:r w:rsidRPr="00A642B5">
        <w:rPr>
          <w:rFonts w:ascii="Cambria" w:hAnsi="Cambria"/>
          <w:sz w:val="22"/>
          <w:szCs w:val="22"/>
        </w:rPr>
        <w:t xml:space="preserve"> let</w:t>
      </w:r>
      <w:r w:rsidR="00453318" w:rsidRPr="00A642B5">
        <w:rPr>
          <w:rFonts w:ascii="Cambria" w:hAnsi="Cambria"/>
          <w:sz w:val="22"/>
          <w:szCs w:val="22"/>
        </w:rPr>
        <w:t xml:space="preserve"> in 3x </w:t>
      </w:r>
      <w:proofErr w:type="spellStart"/>
      <w:r w:rsidR="00453318" w:rsidRPr="00A642B5">
        <w:rPr>
          <w:rFonts w:ascii="Cambria" w:hAnsi="Cambria"/>
          <w:sz w:val="22"/>
          <w:szCs w:val="22"/>
        </w:rPr>
        <w:t>bianco</w:t>
      </w:r>
      <w:proofErr w:type="spellEnd"/>
      <w:r w:rsidR="00453318" w:rsidRPr="00A642B5">
        <w:rPr>
          <w:rFonts w:ascii="Cambria" w:hAnsi="Cambria"/>
          <w:sz w:val="22"/>
          <w:szCs w:val="22"/>
        </w:rPr>
        <w:t xml:space="preserve"> menico s pooblast</w:t>
      </w:r>
      <w:r w:rsidR="0071083A" w:rsidRPr="00A642B5">
        <w:rPr>
          <w:rFonts w:ascii="Cambria" w:hAnsi="Cambria"/>
          <w:sz w:val="22"/>
          <w:szCs w:val="22"/>
        </w:rPr>
        <w:t>ilom za izpolnitev za nadaljnji 2</w:t>
      </w:r>
      <w:r w:rsidR="00453318" w:rsidRPr="00A642B5">
        <w:rPr>
          <w:rFonts w:ascii="Cambria" w:hAnsi="Cambria"/>
          <w:sz w:val="22"/>
          <w:szCs w:val="22"/>
        </w:rPr>
        <w:t xml:space="preserve"> let</w:t>
      </w:r>
      <w:r w:rsidR="0071083A" w:rsidRPr="00A642B5">
        <w:rPr>
          <w:rFonts w:ascii="Cambria" w:hAnsi="Cambria"/>
          <w:sz w:val="22"/>
          <w:szCs w:val="22"/>
        </w:rPr>
        <w:t>i</w:t>
      </w:r>
      <w:r w:rsidR="00453318" w:rsidRPr="00A642B5">
        <w:rPr>
          <w:rFonts w:ascii="Cambria" w:hAnsi="Cambria"/>
          <w:sz w:val="22"/>
          <w:szCs w:val="22"/>
        </w:rPr>
        <w:t xml:space="preserve"> garancijske dobe</w:t>
      </w:r>
      <w:r w:rsidRPr="00A642B5">
        <w:rPr>
          <w:rFonts w:ascii="Cambria" w:hAnsi="Cambria"/>
          <w:sz w:val="22"/>
          <w:szCs w:val="22"/>
        </w:rPr>
        <w:t xml:space="preserve">. </w:t>
      </w:r>
    </w:p>
    <w:p w:rsidR="00CF2E63" w:rsidRPr="00A642B5" w:rsidRDefault="00CF2E63" w:rsidP="00CF2E63">
      <w:pPr>
        <w:spacing w:line="276" w:lineRule="auto"/>
        <w:jc w:val="both"/>
        <w:rPr>
          <w:rFonts w:ascii="Cambria" w:hAnsi="Cambria"/>
          <w:sz w:val="22"/>
          <w:szCs w:val="22"/>
        </w:rPr>
      </w:pPr>
      <w:r w:rsidRPr="00A642B5">
        <w:rPr>
          <w:rFonts w:ascii="Cambria" w:hAnsi="Cambria"/>
          <w:sz w:val="22"/>
          <w:szCs w:val="22"/>
        </w:rPr>
        <w:t>Bančna garancija ali kavcijsko zavarovanje v naslednji obliki: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bančna garancija za odpravo napak v garancijskem roku,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Finančno zavarovanje lahko naročnik unovči v naslednjih primerih: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če izvajalec krši svoje pogodbene obveznosti iz naslova </w:t>
      </w:r>
      <w:proofErr w:type="spellStart"/>
      <w:r w:rsidRPr="00A642B5">
        <w:rPr>
          <w:rFonts w:ascii="Cambria" w:hAnsi="Cambria"/>
          <w:sz w:val="22"/>
          <w:lang w:eastAsia="sl-SI"/>
        </w:rPr>
        <w:t>jamčevanja</w:t>
      </w:r>
      <w:proofErr w:type="spellEnd"/>
      <w:r w:rsidRPr="00A642B5">
        <w:rPr>
          <w:rFonts w:ascii="Cambria" w:hAnsi="Cambria"/>
          <w:sz w:val="22"/>
          <w:lang w:eastAsia="sl-SI"/>
        </w:rPr>
        <w:t xml:space="preserve"> za odpravo napak;</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izvajalec v času jamčevalnega roka ne bo izvajal jamčevalnih obveznosti na način, opredeljen v tej pogodbi.</w:t>
      </w:r>
    </w:p>
    <w:p w:rsidR="008D110A" w:rsidRPr="00A642B5" w:rsidRDefault="008D110A" w:rsidP="008D110A">
      <w:pPr>
        <w:pStyle w:val="Odstavekseznama"/>
        <w:spacing w:line="276" w:lineRule="auto"/>
        <w:ind w:left="709"/>
        <w:rPr>
          <w:rFonts w:ascii="Cambria" w:hAnsi="Cambria"/>
          <w:sz w:val="22"/>
          <w:lang w:eastAsia="sl-SI"/>
        </w:rPr>
      </w:pPr>
    </w:p>
    <w:p w:rsidR="008D110A" w:rsidRPr="00A642B5" w:rsidRDefault="008D110A" w:rsidP="00AE6756">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E6756">
      <w:pPr>
        <w:spacing w:line="276" w:lineRule="auto"/>
        <w:jc w:val="center"/>
        <w:rPr>
          <w:rFonts w:ascii="Cambria" w:hAnsi="Cambria"/>
          <w:b/>
          <w:sz w:val="22"/>
          <w:szCs w:val="22"/>
        </w:rPr>
      </w:pPr>
      <w:r w:rsidRPr="00A642B5">
        <w:rPr>
          <w:rFonts w:ascii="Cambria" w:hAnsi="Cambria"/>
          <w:b/>
          <w:sz w:val="22"/>
          <w:szCs w:val="22"/>
        </w:rPr>
        <w:t>Višina in trajanje finančnega zavarovanja za odpravo napak v jamčevalnem roku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Vrednost finančnega zavarovanja za od</w:t>
      </w:r>
      <w:r w:rsidR="00C402F0" w:rsidRPr="00A642B5">
        <w:rPr>
          <w:rFonts w:ascii="Cambria" w:hAnsi="Cambria"/>
          <w:sz w:val="22"/>
          <w:szCs w:val="22"/>
        </w:rPr>
        <w:t xml:space="preserve">pravo napak v jamčevalnem roku je </w:t>
      </w:r>
      <w:r w:rsidRPr="00A642B5">
        <w:rPr>
          <w:rFonts w:ascii="Cambria" w:hAnsi="Cambria"/>
          <w:sz w:val="22"/>
          <w:szCs w:val="22"/>
        </w:rPr>
        <w:t xml:space="preserve">5% </w:t>
      </w:r>
      <w:r w:rsidR="00E00E68">
        <w:rPr>
          <w:rFonts w:ascii="Cambria" w:hAnsi="Cambria"/>
          <w:sz w:val="22"/>
          <w:szCs w:val="22"/>
        </w:rPr>
        <w:t xml:space="preserve">končne </w:t>
      </w:r>
      <w:r w:rsidRPr="00A642B5">
        <w:rPr>
          <w:rFonts w:ascii="Cambria" w:hAnsi="Cambria"/>
          <w:sz w:val="22"/>
          <w:szCs w:val="22"/>
        </w:rPr>
        <w:t>vrednosti pogodbe</w:t>
      </w:r>
      <w:r w:rsidR="00C402F0" w:rsidRPr="00A642B5">
        <w:rPr>
          <w:rFonts w:ascii="Cambria" w:hAnsi="Cambria"/>
          <w:sz w:val="22"/>
          <w:szCs w:val="22"/>
        </w:rPr>
        <w:t xml:space="preserve"> </w:t>
      </w:r>
      <w:r w:rsidRPr="00A642B5">
        <w:rPr>
          <w:rFonts w:ascii="Cambria" w:hAnsi="Cambria"/>
          <w:sz w:val="22"/>
          <w:szCs w:val="22"/>
        </w:rPr>
        <w:t>z DDV, kar znaša ................................. EUR.</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Trajanje finančnega zavarovanja: </w:t>
      </w:r>
      <w:r w:rsidR="00C402F0" w:rsidRPr="00A642B5">
        <w:rPr>
          <w:rFonts w:ascii="Cambria" w:hAnsi="Cambria"/>
          <w:sz w:val="22"/>
          <w:szCs w:val="22"/>
        </w:rPr>
        <w:t>………. let</w:t>
      </w:r>
      <w:r w:rsidRPr="00A642B5">
        <w:rPr>
          <w:rFonts w:ascii="Cambria" w:hAnsi="Cambria"/>
          <w:sz w:val="22"/>
          <w:szCs w:val="22"/>
        </w:rPr>
        <w:t xml:space="preserve"> od prevzema del oziroma primopredaje. </w:t>
      </w:r>
    </w:p>
    <w:p w:rsidR="008D110A" w:rsidRPr="00A642B5" w:rsidRDefault="008D110A" w:rsidP="008D110A">
      <w:pPr>
        <w:spacing w:line="276" w:lineRule="auto"/>
        <w:jc w:val="both"/>
        <w:rPr>
          <w:rFonts w:ascii="Cambria" w:hAnsi="Cambria"/>
          <w:sz w:val="22"/>
          <w:szCs w:val="22"/>
        </w:rPr>
      </w:pPr>
    </w:p>
    <w:p w:rsidR="008D110A" w:rsidRPr="00A642B5" w:rsidRDefault="008D110A" w:rsidP="00AE6756">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E6756">
      <w:pPr>
        <w:spacing w:line="276" w:lineRule="auto"/>
        <w:jc w:val="center"/>
        <w:rPr>
          <w:rFonts w:ascii="Cambria" w:hAnsi="Cambria"/>
          <w:b/>
          <w:sz w:val="22"/>
          <w:szCs w:val="22"/>
        </w:rPr>
      </w:pPr>
      <w:r w:rsidRPr="00A642B5">
        <w:rPr>
          <w:rFonts w:ascii="Cambria" w:hAnsi="Cambria"/>
          <w:b/>
          <w:sz w:val="22"/>
          <w:szCs w:val="22"/>
        </w:rPr>
        <w:t>Pravila unovčevanja finančnega zavarovanja za odpravo napak v jamčevalnem roku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Naročnik lahko finančno zavarovanje za odpravo napak v jamčevalnem roku unovči samo v primeru, da mu nastanejo ali da mu grozi nastanek kakršnih</w:t>
      </w:r>
      <w:r w:rsidR="001D3816" w:rsidRPr="00A642B5">
        <w:rPr>
          <w:rFonts w:ascii="Cambria" w:hAnsi="Cambria"/>
          <w:sz w:val="22"/>
          <w:szCs w:val="22"/>
        </w:rPr>
        <w:t xml:space="preserve"> </w:t>
      </w:r>
      <w:r w:rsidRPr="00A642B5">
        <w:rPr>
          <w:rFonts w:ascii="Cambria" w:hAnsi="Cambria"/>
          <w:sz w:val="22"/>
          <w:szCs w:val="22"/>
        </w:rPr>
        <w:t>koli stroškov zaradi razlogov na strani izvajalca, zaradi katerih lahko naročnik unovči finančno zavarovanje za odpravo napak v jamčevalnem roku.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naročnik unovči višji znesek finančnega zavarovanja za odpravo napak v jamčevalnem roku od višine stroškov ali škode, mora neupravičeno unovčeno razliko med nastalo škodo ali stroški ter unovčenim zne</w:t>
      </w:r>
      <w:r w:rsidR="001D3816" w:rsidRPr="00A642B5">
        <w:rPr>
          <w:rFonts w:ascii="Cambria" w:hAnsi="Cambria"/>
          <w:sz w:val="22"/>
          <w:szCs w:val="22"/>
        </w:rPr>
        <w:t>skom garancije vrniti izvajalcu.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 xml:space="preserve">PODIZVAJALCI </w:t>
      </w:r>
    </w:p>
    <w:p w:rsidR="008D110A" w:rsidRPr="00A642B5" w:rsidRDefault="008D110A" w:rsidP="008D110A">
      <w:pPr>
        <w:spacing w:line="276" w:lineRule="auto"/>
        <w:rPr>
          <w:rFonts w:ascii="Cambria" w:hAnsi="Cambria"/>
          <w:b/>
          <w:sz w:val="22"/>
          <w:szCs w:val="22"/>
        </w:rPr>
      </w:pPr>
    </w:p>
    <w:p w:rsidR="008D110A" w:rsidRPr="00A642B5" w:rsidRDefault="008D110A" w:rsidP="001D3816">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D3816">
      <w:pPr>
        <w:spacing w:line="276" w:lineRule="auto"/>
        <w:jc w:val="center"/>
        <w:rPr>
          <w:rFonts w:ascii="Cambria" w:hAnsi="Cambria"/>
          <w:b/>
          <w:sz w:val="22"/>
          <w:szCs w:val="22"/>
        </w:rPr>
      </w:pPr>
      <w:r w:rsidRPr="00A642B5">
        <w:rPr>
          <w:rFonts w:ascii="Cambria" w:hAnsi="Cambria"/>
          <w:b/>
          <w:sz w:val="22"/>
          <w:szCs w:val="22"/>
        </w:rPr>
        <w:t>Priglasitev vseh podizvajalcev</w:t>
      </w:r>
      <w:r w:rsidR="00A30038" w:rsidRPr="00A642B5">
        <w:rPr>
          <w:rStyle w:val="Sprotnaopomba-sklic"/>
          <w:rFonts w:ascii="Cambria" w:hAnsi="Cambria"/>
          <w:b/>
          <w:sz w:val="22"/>
          <w:szCs w:val="22"/>
        </w:rPr>
        <w:footnoteReference w:id="1"/>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lahko to pogodbo izvaja samo s podizvajalci, ki jih je priglasil v svoji ponudbi in za katere je naročnik ugotovil, da izpolnjujejo vse pogoje, ki so bili za podizvajalce določeni v razpisni dokumentaciji.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Z izvajalcem bodo pri izvedbi storitev sodelovali naslednji podizvajalci: </w:t>
      </w:r>
    </w:p>
    <w:p w:rsidR="00A30038" w:rsidRPr="00A642B5"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Naziv in polni naslov:</w:t>
      </w:r>
    </w:p>
    <w:p w:rsidR="00A30038" w:rsidRPr="00A642B5"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Matična številka:</w:t>
      </w:r>
    </w:p>
    <w:p w:rsidR="00A30038" w:rsidRPr="00A642B5"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 xml:space="preserve">Davčna številka: </w:t>
      </w:r>
    </w:p>
    <w:p w:rsidR="00A30038" w:rsidRPr="00A642B5"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TRR:</w:t>
      </w:r>
    </w:p>
    <w:p w:rsidR="008D110A" w:rsidRPr="00A642B5" w:rsidRDefault="00A30038" w:rsidP="008D110A">
      <w:pPr>
        <w:spacing w:line="276" w:lineRule="auto"/>
        <w:jc w:val="both"/>
        <w:rPr>
          <w:rFonts w:ascii="Cambria" w:hAnsi="Cambria"/>
          <w:sz w:val="22"/>
          <w:szCs w:val="22"/>
        </w:rPr>
      </w:pPr>
      <w:r w:rsidRPr="00A642B5">
        <w:rPr>
          <w:rFonts w:ascii="Cambria" w:hAnsi="Cambria"/>
          <w:sz w:val="22"/>
          <w:szCs w:val="22"/>
        </w:rPr>
        <w:t>Obseg in vrsta storitev:</w:t>
      </w:r>
    </w:p>
    <w:p w:rsidR="00A30038" w:rsidRPr="00A642B5" w:rsidRDefault="00A30038" w:rsidP="008D110A">
      <w:pPr>
        <w:spacing w:line="276" w:lineRule="auto"/>
        <w:jc w:val="both"/>
        <w:rPr>
          <w:rFonts w:ascii="Cambria" w:hAnsi="Cambria"/>
          <w:sz w:val="22"/>
          <w:szCs w:val="22"/>
        </w:rPr>
      </w:pPr>
      <w:r w:rsidRPr="00A642B5">
        <w:rPr>
          <w:rFonts w:ascii="Cambria" w:hAnsi="Cambria"/>
          <w:sz w:val="22"/>
          <w:szCs w:val="22"/>
        </w:rPr>
        <w:t>Predmet, količina, vrednost, kraj in rok izvedbe teh storitev:</w:t>
      </w:r>
    </w:p>
    <w:p w:rsidR="00D632A4" w:rsidRPr="00A642B5" w:rsidRDefault="00D632A4" w:rsidP="008D110A">
      <w:pPr>
        <w:spacing w:line="276" w:lineRule="auto"/>
        <w:jc w:val="both"/>
        <w:rPr>
          <w:rFonts w:ascii="Cambria" w:hAnsi="Cambria"/>
          <w:sz w:val="22"/>
          <w:szCs w:val="22"/>
        </w:rPr>
      </w:pPr>
    </w:p>
    <w:p w:rsidR="00D632A4" w:rsidRPr="00A642B5" w:rsidRDefault="00D632A4" w:rsidP="00D632A4">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Naziv in polni naslov:</w:t>
      </w:r>
    </w:p>
    <w:p w:rsidR="00D632A4" w:rsidRPr="00A642B5" w:rsidRDefault="00D632A4" w:rsidP="008D110A">
      <w:pPr>
        <w:spacing w:line="276" w:lineRule="auto"/>
        <w:jc w:val="both"/>
        <w:rPr>
          <w:rFonts w:ascii="Cambria" w:hAnsi="Cambria"/>
          <w:sz w:val="22"/>
          <w:szCs w:val="22"/>
        </w:rPr>
      </w:pPr>
      <w:r w:rsidRPr="00A642B5">
        <w:rPr>
          <w:rFonts w:ascii="Cambria" w:hAnsi="Cambria"/>
          <w:sz w:val="22"/>
          <w:szCs w:val="22"/>
        </w:rPr>
        <w:t>Itd…</w:t>
      </w:r>
    </w:p>
    <w:p w:rsidR="008D110A" w:rsidRPr="00A642B5" w:rsidRDefault="008D110A" w:rsidP="00082C6A">
      <w:pPr>
        <w:spacing w:line="276" w:lineRule="auto"/>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rsidR="008D110A" w:rsidRPr="00A642B5" w:rsidRDefault="008D110A" w:rsidP="008D110A">
      <w:pPr>
        <w:spacing w:line="276" w:lineRule="auto"/>
        <w:jc w:val="both"/>
        <w:rPr>
          <w:rFonts w:ascii="Cambria" w:hAnsi="Cambria"/>
          <w:sz w:val="22"/>
          <w:szCs w:val="22"/>
          <w:highlight w:val="yellow"/>
        </w:rPr>
      </w:pPr>
    </w:p>
    <w:p w:rsidR="008D110A" w:rsidRPr="00A642B5" w:rsidRDefault="008D110A" w:rsidP="00A30038">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30038">
      <w:pPr>
        <w:spacing w:line="276" w:lineRule="auto"/>
        <w:jc w:val="center"/>
        <w:rPr>
          <w:rFonts w:ascii="Cambria" w:hAnsi="Cambria"/>
          <w:b/>
          <w:sz w:val="22"/>
          <w:szCs w:val="22"/>
        </w:rPr>
      </w:pPr>
      <w:r w:rsidRPr="00A642B5">
        <w:rPr>
          <w:rFonts w:ascii="Cambria" w:hAnsi="Cambria"/>
          <w:b/>
          <w:sz w:val="22"/>
          <w:szCs w:val="22"/>
        </w:rPr>
        <w:t>Neposredno plačilo podizvajalcem</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w:t>
      </w:r>
      <w:r w:rsidRPr="00A642B5">
        <w:rPr>
          <w:rFonts w:ascii="Cambria" w:hAnsi="Cambria"/>
          <w:sz w:val="22"/>
          <w:szCs w:val="22"/>
        </w:rPr>
        <w:lastRenderedPageBreak/>
        <w:t xml:space="preserve">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ODSTOP POGODBE</w:t>
      </w:r>
    </w:p>
    <w:p w:rsidR="008D110A" w:rsidRPr="00A642B5" w:rsidRDefault="008D110A" w:rsidP="008D110A">
      <w:pPr>
        <w:spacing w:line="276" w:lineRule="auto"/>
        <w:rPr>
          <w:rFonts w:ascii="Cambria" w:hAnsi="Cambria"/>
          <w:b/>
          <w:sz w:val="22"/>
          <w:szCs w:val="22"/>
        </w:rPr>
      </w:pPr>
    </w:p>
    <w:p w:rsidR="008445B3" w:rsidRPr="00A642B5" w:rsidRDefault="008445B3" w:rsidP="008445B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445B3">
      <w:pPr>
        <w:spacing w:line="276" w:lineRule="auto"/>
        <w:jc w:val="center"/>
        <w:rPr>
          <w:rFonts w:ascii="Cambria" w:hAnsi="Cambria"/>
          <w:b/>
          <w:sz w:val="22"/>
        </w:rPr>
      </w:pPr>
      <w:r w:rsidRPr="00A642B5">
        <w:rPr>
          <w:rFonts w:ascii="Cambria" w:hAnsi="Cambria"/>
          <w:b/>
          <w:sz w:val="22"/>
        </w:rPr>
        <w:t>Prepoved prenosa ali delnega odstopa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Nobena stranka ne sme odstopiti celotne pogodbe ali dela pogodbe tretji osebi, ki ni pogodbena stranka, brez predhodnega pisnega soglasja druge pogodbene stranke, razen morebitnih pravic do zneskov, ki so že zapadli ali bodo zapadli v okviru te pogodbe.</w:t>
      </w: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ZAUSTAVITEV DEL</w:t>
      </w:r>
    </w:p>
    <w:p w:rsidR="008D110A" w:rsidRPr="00A642B5" w:rsidRDefault="008D110A" w:rsidP="008D110A">
      <w:pPr>
        <w:spacing w:line="276" w:lineRule="auto"/>
        <w:rPr>
          <w:rFonts w:ascii="Cambria" w:hAnsi="Cambria"/>
          <w:b/>
          <w:sz w:val="22"/>
          <w:szCs w:val="22"/>
        </w:rPr>
      </w:pPr>
    </w:p>
    <w:p w:rsidR="008D110A" w:rsidRPr="00A642B5" w:rsidRDefault="008D110A" w:rsidP="008445B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445B3">
      <w:pPr>
        <w:spacing w:line="276" w:lineRule="auto"/>
        <w:jc w:val="center"/>
        <w:rPr>
          <w:rFonts w:ascii="Cambria" w:hAnsi="Cambria"/>
          <w:b/>
          <w:sz w:val="22"/>
          <w:szCs w:val="22"/>
        </w:rPr>
      </w:pPr>
      <w:r w:rsidRPr="00A642B5">
        <w:rPr>
          <w:rFonts w:ascii="Cambria" w:hAnsi="Cambria"/>
          <w:b/>
          <w:sz w:val="22"/>
          <w:szCs w:val="22"/>
        </w:rPr>
        <w:t>Zaustavitev del po navodilu naročnika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lahko kadarkoli naroči izvajalcu, da ustavi napredovanje nekega dela ali vseh del. V takšnem primeru mora izvajalec zaščititi, shraniti ali zavarovati pogodbena dela proti kvarjenju, izgubi ali škodi.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rsidR="008D110A" w:rsidRPr="00A642B5" w:rsidRDefault="008D110A" w:rsidP="008D110A">
      <w:pPr>
        <w:spacing w:line="276" w:lineRule="auto"/>
        <w:rPr>
          <w:rFonts w:ascii="Cambria" w:hAnsi="Cambria"/>
          <w:b/>
          <w:sz w:val="22"/>
          <w:szCs w:val="22"/>
        </w:rPr>
      </w:pPr>
      <w:r w:rsidRPr="00A642B5">
        <w:rPr>
          <w:rFonts w:ascii="Cambria" w:hAnsi="Cambria"/>
          <w:b/>
          <w:sz w:val="22"/>
          <w:szCs w:val="22"/>
        </w:rPr>
        <w:t xml:space="preserve"> </w:t>
      </w:r>
    </w:p>
    <w:p w:rsidR="008D110A" w:rsidRPr="00A642B5" w:rsidRDefault="008D110A" w:rsidP="008445B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445B3">
      <w:pPr>
        <w:spacing w:line="276" w:lineRule="auto"/>
        <w:jc w:val="center"/>
        <w:rPr>
          <w:rFonts w:ascii="Cambria" w:hAnsi="Cambria"/>
          <w:b/>
          <w:sz w:val="22"/>
          <w:szCs w:val="22"/>
        </w:rPr>
      </w:pPr>
      <w:r w:rsidRPr="00A642B5">
        <w:rPr>
          <w:rFonts w:ascii="Cambria" w:hAnsi="Cambria"/>
          <w:b/>
          <w:sz w:val="22"/>
          <w:szCs w:val="22"/>
        </w:rPr>
        <w:t>Zaustavitev del s strani izvajalca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w:t>
      </w:r>
      <w:r w:rsidRPr="00A642B5">
        <w:rPr>
          <w:rFonts w:ascii="Cambria" w:hAnsi="Cambria"/>
          <w:sz w:val="22"/>
          <w:szCs w:val="22"/>
        </w:rPr>
        <w:lastRenderedPageBreak/>
        <w:t>izvajalcu oziroma do izpolnitve obveznosti s strani naročnika. V primeru dejanske zaustavitve del je naročnik dolžan izvajalcu povrniti vso nastalo mu škodo in stroške.</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VIŠJA SILA</w:t>
      </w:r>
    </w:p>
    <w:p w:rsidR="008D110A" w:rsidRPr="00A642B5" w:rsidRDefault="008D110A" w:rsidP="008D110A">
      <w:pPr>
        <w:spacing w:line="276" w:lineRule="auto"/>
        <w:rPr>
          <w:rFonts w:ascii="Cambria" w:hAnsi="Cambria"/>
          <w:b/>
          <w:sz w:val="22"/>
          <w:szCs w:val="22"/>
        </w:rPr>
      </w:pPr>
    </w:p>
    <w:p w:rsidR="008D110A" w:rsidRPr="00A642B5" w:rsidRDefault="008D110A" w:rsidP="008A1AE5">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A1AE5">
      <w:pPr>
        <w:spacing w:line="276" w:lineRule="auto"/>
        <w:jc w:val="center"/>
        <w:rPr>
          <w:rFonts w:ascii="Cambria" w:hAnsi="Cambria"/>
          <w:b/>
          <w:sz w:val="22"/>
          <w:szCs w:val="22"/>
        </w:rPr>
      </w:pPr>
      <w:r w:rsidRPr="00A642B5">
        <w:rPr>
          <w:rFonts w:ascii="Cambria" w:hAnsi="Cambria"/>
          <w:b/>
          <w:sz w:val="22"/>
          <w:szCs w:val="22"/>
        </w:rPr>
        <w:t>Višja sila</w:t>
      </w:r>
    </w:p>
    <w:p w:rsidR="008D110A" w:rsidRPr="00A642B5" w:rsidRDefault="008D110A" w:rsidP="008D110A">
      <w:pPr>
        <w:spacing w:line="276" w:lineRule="auto"/>
        <w:ind w:left="360"/>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Pod višjo silo se razumejo vsi nepredvideni in nepričakovani dogodki, ki nastopijo neodvisno od volje strank in ki jih stranki nista mogli predvideti ob sklepanju pogodbe ter kakorkoli vplivajo na izvedbo pogodbenih obveznosti.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Nobena od strank ni odgovorna za neizpolnitev katerekoli izmed svojih obveznosti iz razlogov, ki so izven njenega nadzora.</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PREDSTAVNIKI POGODBENIH STRANKIN KOMUNIKACIJA</w:t>
      </w:r>
    </w:p>
    <w:p w:rsidR="008D110A" w:rsidRPr="00A642B5" w:rsidRDefault="008D110A" w:rsidP="008D110A">
      <w:pPr>
        <w:spacing w:line="276" w:lineRule="auto"/>
        <w:rPr>
          <w:rFonts w:ascii="Cambria" w:hAnsi="Cambria"/>
          <w:b/>
          <w:sz w:val="22"/>
          <w:szCs w:val="22"/>
        </w:rPr>
      </w:pPr>
    </w:p>
    <w:p w:rsidR="008D110A" w:rsidRPr="00A642B5" w:rsidRDefault="008D110A" w:rsidP="008A1AE5">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A1AE5">
      <w:pPr>
        <w:spacing w:line="276" w:lineRule="auto"/>
        <w:jc w:val="center"/>
        <w:rPr>
          <w:rFonts w:ascii="Cambria" w:hAnsi="Cambria"/>
          <w:b/>
          <w:sz w:val="22"/>
          <w:szCs w:val="22"/>
        </w:rPr>
      </w:pPr>
      <w:r w:rsidRPr="00A642B5">
        <w:rPr>
          <w:rFonts w:ascii="Cambria" w:hAnsi="Cambria"/>
          <w:b/>
          <w:sz w:val="22"/>
          <w:szCs w:val="22"/>
        </w:rPr>
        <w:t>Predstavniki pogodbenih strank</w:t>
      </w:r>
    </w:p>
    <w:p w:rsidR="008D110A" w:rsidRPr="00A642B5" w:rsidRDefault="008D110A" w:rsidP="008D110A">
      <w:pPr>
        <w:spacing w:line="276" w:lineRule="auto"/>
        <w:jc w:val="both"/>
        <w:rPr>
          <w:rFonts w:ascii="Cambria" w:hAnsi="Cambria"/>
          <w:sz w:val="22"/>
          <w:szCs w:val="22"/>
        </w:rPr>
      </w:pPr>
    </w:p>
    <w:p w:rsidR="008D110A" w:rsidRPr="00A642B5" w:rsidRDefault="008A1AE5" w:rsidP="00A642B5">
      <w:pPr>
        <w:spacing w:line="276" w:lineRule="auto"/>
        <w:jc w:val="both"/>
        <w:rPr>
          <w:rFonts w:ascii="Cambria" w:hAnsi="Cambria"/>
          <w:sz w:val="22"/>
          <w:szCs w:val="22"/>
        </w:rPr>
      </w:pPr>
      <w:r w:rsidRPr="00A642B5">
        <w:rPr>
          <w:rFonts w:ascii="Cambria" w:hAnsi="Cambria"/>
          <w:sz w:val="22"/>
          <w:szCs w:val="22"/>
        </w:rPr>
        <w:t>V</w:t>
      </w:r>
      <w:r w:rsidR="008D110A" w:rsidRPr="00A642B5">
        <w:rPr>
          <w:rFonts w:ascii="Cambria" w:hAnsi="Cambria"/>
          <w:sz w:val="22"/>
          <w:szCs w:val="22"/>
        </w:rPr>
        <w:t>odja del na strani izvajalca je ............................................, e-</w:t>
      </w:r>
      <w:proofErr w:type="spellStart"/>
      <w:r w:rsidR="008D110A" w:rsidRPr="00A642B5">
        <w:rPr>
          <w:rFonts w:ascii="Cambria" w:hAnsi="Cambria"/>
          <w:sz w:val="22"/>
          <w:szCs w:val="22"/>
        </w:rPr>
        <w:t>mail</w:t>
      </w:r>
      <w:proofErr w:type="spellEnd"/>
      <w:r w:rsidR="008D110A" w:rsidRPr="00A642B5">
        <w:rPr>
          <w:rFonts w:ascii="Cambria" w:hAnsi="Cambria"/>
          <w:sz w:val="22"/>
          <w:szCs w:val="22"/>
        </w:rPr>
        <w:t>: ................</w:t>
      </w:r>
      <w:r w:rsidR="00A642B5" w:rsidRPr="00A642B5">
        <w:rPr>
          <w:rFonts w:ascii="Cambria" w:hAnsi="Cambria"/>
          <w:sz w:val="22"/>
          <w:szCs w:val="22"/>
        </w:rPr>
        <w:t>............................</w:t>
      </w:r>
    </w:p>
    <w:p w:rsidR="008A1AE5" w:rsidRPr="00A642B5" w:rsidRDefault="008A1AE5"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Pooblaščeni predstavnik izvajalca je ............................................, e-</w:t>
      </w:r>
      <w:proofErr w:type="spellStart"/>
      <w:r w:rsidRPr="00A642B5">
        <w:rPr>
          <w:rFonts w:ascii="Cambria" w:hAnsi="Cambria"/>
          <w:sz w:val="22"/>
          <w:szCs w:val="22"/>
        </w:rPr>
        <w:t>mail</w:t>
      </w:r>
      <w:proofErr w:type="spellEnd"/>
      <w:r w:rsidRPr="00A642B5">
        <w:rPr>
          <w:rFonts w:ascii="Cambria" w:hAnsi="Cambria"/>
          <w:sz w:val="22"/>
          <w:szCs w:val="22"/>
        </w:rPr>
        <w:t xml:space="preserve">: </w:t>
      </w:r>
      <w:r w:rsidR="00A642B5"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Izvajalčev predstavnik je pooblaščen, da zastopa izvajalca v vseh vprašanjih, ki se nanašajo na izvajanje te pogodbe in je dolžan neposredno sodelovati s predstavnikom naročnika.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Pooblaščeni predstavnik naročnika je </w:t>
      </w:r>
      <w:r w:rsidR="00FF4EC6" w:rsidRPr="00A642B5">
        <w:rPr>
          <w:rFonts w:ascii="Cambria" w:hAnsi="Cambria"/>
          <w:sz w:val="22"/>
          <w:szCs w:val="22"/>
        </w:rPr>
        <w:t>............................................</w:t>
      </w:r>
      <w:r w:rsidR="00FF4EC6">
        <w:rPr>
          <w:rFonts w:ascii="Cambria" w:hAnsi="Cambria"/>
          <w:sz w:val="22"/>
          <w:szCs w:val="22"/>
        </w:rPr>
        <w:t>,</w:t>
      </w:r>
      <w:r w:rsidRPr="00A642B5">
        <w:rPr>
          <w:rFonts w:ascii="Cambria" w:hAnsi="Cambria"/>
          <w:sz w:val="22"/>
          <w:szCs w:val="22"/>
        </w:rPr>
        <w:t xml:space="preserve"> e-</w:t>
      </w:r>
      <w:proofErr w:type="spellStart"/>
      <w:r w:rsidRPr="00A642B5">
        <w:rPr>
          <w:rFonts w:ascii="Cambria" w:hAnsi="Cambria"/>
          <w:sz w:val="22"/>
          <w:szCs w:val="22"/>
        </w:rPr>
        <w:t>mail</w:t>
      </w:r>
      <w:proofErr w:type="spellEnd"/>
      <w:r w:rsidRPr="00A642B5">
        <w:rPr>
          <w:rFonts w:ascii="Cambria" w:hAnsi="Cambria"/>
          <w:sz w:val="22"/>
          <w:szCs w:val="22"/>
        </w:rPr>
        <w:t xml:space="preserve">: </w:t>
      </w:r>
      <w:r w:rsidR="00A642B5"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Odgovorni nadzornik na strani naročnika, s pristojnostmi po zakonu, ki ureja graditev objektov, je ..........................................., e-</w:t>
      </w:r>
      <w:proofErr w:type="spellStart"/>
      <w:r w:rsidRPr="00A642B5">
        <w:rPr>
          <w:rFonts w:ascii="Cambria" w:hAnsi="Cambria"/>
          <w:sz w:val="22"/>
          <w:szCs w:val="22"/>
        </w:rPr>
        <w:t>mail</w:t>
      </w:r>
      <w:proofErr w:type="spellEnd"/>
      <w:r w:rsidRPr="00A642B5">
        <w:rPr>
          <w:rFonts w:ascii="Cambria" w:hAnsi="Cambria"/>
          <w:sz w:val="22"/>
          <w:szCs w:val="22"/>
        </w:rPr>
        <w:t xml:space="preserve">: </w:t>
      </w:r>
      <w:r w:rsidR="00FF4EC6"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Pogodbeni stranki sta dolžni obvestiti nasprotno stranko o zamenjavi predstavnikov v roku treh (3) delovnih dni po zamenjavi.</w:t>
      </w:r>
    </w:p>
    <w:p w:rsidR="008D110A" w:rsidRPr="00A642B5" w:rsidRDefault="008D110A" w:rsidP="008D110A">
      <w:pPr>
        <w:spacing w:line="276" w:lineRule="auto"/>
        <w:jc w:val="both"/>
        <w:rPr>
          <w:rFonts w:ascii="Cambria" w:hAnsi="Cambria"/>
          <w:sz w:val="22"/>
          <w:szCs w:val="22"/>
        </w:rPr>
      </w:pPr>
    </w:p>
    <w:p w:rsidR="008D110A" w:rsidRPr="00A642B5" w:rsidRDefault="008D110A" w:rsidP="008A1AE5">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A1AE5">
      <w:pPr>
        <w:spacing w:line="276" w:lineRule="auto"/>
        <w:jc w:val="center"/>
        <w:rPr>
          <w:rFonts w:ascii="Cambria" w:hAnsi="Cambria"/>
          <w:b/>
          <w:sz w:val="22"/>
          <w:szCs w:val="22"/>
        </w:rPr>
      </w:pPr>
      <w:r w:rsidRPr="00A642B5">
        <w:rPr>
          <w:rFonts w:ascii="Cambria" w:hAnsi="Cambria"/>
          <w:b/>
          <w:sz w:val="22"/>
          <w:szCs w:val="22"/>
        </w:rPr>
        <w:t>Način komunikacije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Operativne komunikacije brez zgoraj naštetih učinkov lahko potekajo preko telefona.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Vsa pisanja in elektronska pošta mora biti naslovljena na pristojne kontaktne osebe v skladu s to pogodbo.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Obe pogodbeni stranki se zavezujeta redno spremljati prejeto elektronsko pošto. Pošta, poslana na elektronske naslove, navedene v 51. členu, se šteje za vročeno naslednji delovni dan po pošiljanju.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ODSTOP OD POGODBE</w:t>
      </w:r>
    </w:p>
    <w:p w:rsidR="008D110A" w:rsidRPr="00A642B5" w:rsidRDefault="008D110A" w:rsidP="008D110A">
      <w:pPr>
        <w:spacing w:line="276" w:lineRule="auto"/>
        <w:rPr>
          <w:rFonts w:ascii="Cambria" w:hAnsi="Cambria"/>
          <w:b/>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Splošno o odstopu od pogodbe</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8D110A" w:rsidRPr="00A642B5" w:rsidRDefault="008D110A" w:rsidP="008D110A">
      <w:pPr>
        <w:spacing w:line="276" w:lineRule="auto"/>
        <w:jc w:val="both"/>
        <w:rPr>
          <w:rFonts w:ascii="Cambria" w:hAnsi="Cambria"/>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Odstop naročnika od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Za hujšo kršitev pogodbenih določil, zaradi katerih lahko naročnik predčasno odstopi od pogodbe, štejejo zlasti: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zamuda izvajalca, ki presega število dni vrednosti maksimalno dogovorjene pogodbene kazni;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napake v izvedbi, ki bistveno zmanjšajo pomen, namen ali uporabnost izvedenih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unovčitev finančnega zavarovanja za dobro izvedbo pogodbenih obveznosti;</w:t>
      </w:r>
    </w:p>
    <w:p w:rsidR="008D110A" w:rsidRPr="00A642B5" w:rsidRDefault="008D110A" w:rsidP="00586750">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t>nedoseganje pogodbeno dogovorjene kvalitete in ne</w:t>
      </w:r>
      <w:r w:rsidR="008D270A" w:rsidRPr="00A642B5">
        <w:rPr>
          <w:rFonts w:ascii="Cambria" w:hAnsi="Cambria"/>
          <w:sz w:val="22"/>
          <w:lang w:eastAsia="sl-SI"/>
        </w:rPr>
        <w:t xml:space="preserve"> </w:t>
      </w:r>
      <w:r w:rsidRPr="00A642B5">
        <w:rPr>
          <w:rFonts w:ascii="Cambria" w:hAnsi="Cambria"/>
          <w:sz w:val="22"/>
          <w:lang w:eastAsia="sl-SI"/>
        </w:rPr>
        <w:t>vzpostavitev le-te niti v naknadnem primernem roku, ki ga določi naročnik;</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Odstop od pogodbe lahko naročnik uveljavlja po opominu, po katerem izvajalec ne odpravi kršitve oziroma kršitev kljub opominu ponovno zagreši, v kolikor je odprava kršitev sploh možna. Opomin mora biti izvajalcu poslan pisno</w:t>
      </w:r>
      <w:r w:rsidR="00E00E68">
        <w:rPr>
          <w:rFonts w:ascii="Cambria" w:hAnsi="Cambria"/>
          <w:sz w:val="22"/>
          <w:szCs w:val="22"/>
        </w:rPr>
        <w:t xml:space="preserve"> </w:t>
      </w:r>
      <w:r w:rsidRPr="00A642B5">
        <w:rPr>
          <w:rFonts w:ascii="Cambria" w:hAnsi="Cambria"/>
          <w:sz w:val="22"/>
          <w:szCs w:val="22"/>
        </w:rPr>
        <w:t>ali na elektronski način.</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Odstop od pogodbe učinkuje z dnem, ko druga pogodbena stranka prejme odstop od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lahko od pogodbe odstopi brez odpovednega roka v primeru začetka enega od postopkov insolventnosti po ZFPPIPP zoper izvajalca.</w:t>
      </w:r>
    </w:p>
    <w:p w:rsidR="008D110A" w:rsidRPr="00A642B5" w:rsidRDefault="008D110A" w:rsidP="008D110A">
      <w:pPr>
        <w:spacing w:line="276" w:lineRule="auto"/>
        <w:jc w:val="both"/>
        <w:rPr>
          <w:rFonts w:ascii="Cambria" w:hAnsi="Cambria"/>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Odstop izvajalca od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sme odstopiti od pogodbe zlasti: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zamuja z uvedbo v delo več kot 60 dni od sklenitve pogodbe;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lastRenderedPageBreak/>
        <w:t>če naročnik tudi po naknadno postavljenem roku ne posreduje navodil v zvezi z njegovimi vprašanji, ki so bistvena za izvedbo pogodbenih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ne zagotovi odprave napak v projektni dokumentaciji;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izvajalec pride v situacijo, zaradi katere iz objektivnih razlogov z deli ne more nadaljevati;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več kot 60 dni neupravičeno zamuja s plačilom katerekoli situacije.</w:t>
      </w:r>
    </w:p>
    <w:p w:rsidR="008D110A" w:rsidRPr="00A642B5" w:rsidRDefault="008D110A" w:rsidP="008D110A">
      <w:pPr>
        <w:pStyle w:val="Odstavekseznama"/>
        <w:spacing w:line="276" w:lineRule="auto"/>
        <w:ind w:left="709"/>
        <w:rPr>
          <w:rFonts w:ascii="Cambria" w:hAnsi="Cambria"/>
          <w:sz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Dolžnosti pogodbenih strank po odstopu od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 glede na to, katera od pogodbenih strank odstopa od pogodbe, je izvajalec dolžan izvršena dela zavarovati tako, da jih zaščiti pred propadanjem, stroške teh del pa nosi tista stranka, ki je odgovorna za odstop od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Pogodbeni stranki se zavezujeta takoj po odstopu od pogodbe pristopiti k primopredaji izvedenih del in izdelavi končnega obračuna.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 glede na to, katera od pogodbenih strank odstopa od pogodbe, je naročnik izvajalcu dolžan plačati vsa dela, ki so bila izvedena v skladu s pogodbo do trenutka odstopa od pogodbe.</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POSLOVNA SKRIVNOST</w:t>
      </w:r>
    </w:p>
    <w:p w:rsidR="008D110A" w:rsidRPr="00A642B5" w:rsidRDefault="008D110A" w:rsidP="008D110A">
      <w:pPr>
        <w:spacing w:line="276" w:lineRule="auto"/>
        <w:rPr>
          <w:rFonts w:ascii="Cambria" w:hAnsi="Cambria"/>
          <w:b/>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Varovanje poslovne skrivnosti</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Pogodbeni stranki lahko s pisnim dogovorom določita izjeme od te določbe.</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KONČNE DOLOČBE</w:t>
      </w:r>
    </w:p>
    <w:p w:rsidR="008D110A" w:rsidRPr="00A642B5" w:rsidRDefault="008D110A" w:rsidP="008D110A">
      <w:pPr>
        <w:spacing w:line="276" w:lineRule="auto"/>
        <w:jc w:val="both"/>
        <w:rPr>
          <w:rFonts w:ascii="Cambria" w:hAnsi="Cambria"/>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Prioriteta dokumentov</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Pogodbo je potrebno razlagati po jezikovni razlagi. V primeru, če pogodbena določila posameznih vprašanj ne urejajo, se uporabljajo določila razpisne dokumentac</w:t>
      </w:r>
      <w:r w:rsidR="0058436B" w:rsidRPr="00A642B5">
        <w:rPr>
          <w:rFonts w:ascii="Cambria" w:hAnsi="Cambria"/>
          <w:sz w:val="22"/>
          <w:szCs w:val="22"/>
        </w:rPr>
        <w:t>ije, če tudi ta posameznega vpra</w:t>
      </w:r>
      <w:r w:rsidRPr="00A642B5">
        <w:rPr>
          <w:rFonts w:ascii="Cambria" w:hAnsi="Cambria"/>
          <w:sz w:val="22"/>
          <w:szCs w:val="22"/>
        </w:rPr>
        <w:t>šanja ne ureja se uporabijo določila Obligacijskega zakonika, zakona, ki ureja gradnjo objektov, in druge veljavne zakonodaje.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Za presojo te pogodbe se poleg zgoraj navedenih uporabljajo tudi določila Posebnih gradbenih uzanc (Uradni list SFRJ, 1. april 1977, št. 18/1977).</w:t>
      </w:r>
    </w:p>
    <w:p w:rsidR="008D110A" w:rsidRPr="00A642B5" w:rsidRDefault="008D110A"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Datum sklenitve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Pogodba je sklenjena z dnem podpisa zadnje od pogodbenih strank in velja za čas veljavnosti, kot je opredeljeno v pogodbi.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Pogodba je sklenjena pod </w:t>
      </w:r>
      <w:proofErr w:type="spellStart"/>
      <w:r w:rsidRPr="00A642B5">
        <w:rPr>
          <w:rFonts w:ascii="Cambria" w:hAnsi="Cambria"/>
          <w:sz w:val="22"/>
          <w:szCs w:val="22"/>
        </w:rPr>
        <w:t>odložnim</w:t>
      </w:r>
      <w:proofErr w:type="spellEnd"/>
      <w:r w:rsidRPr="00A642B5">
        <w:rPr>
          <w:rFonts w:ascii="Cambria" w:hAnsi="Cambria"/>
          <w:sz w:val="22"/>
          <w:szCs w:val="22"/>
        </w:rPr>
        <w:t xml:space="preserve"> pogojem pridobitve garancije za dobro izvedbo pogodbenih obveznosti ter predložitve zavarovalnih polic v skladu s 37. členom te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Spremembe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rsidR="00D67721" w:rsidRPr="00A642B5" w:rsidRDefault="00D67721"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Reševanje sporov</w:t>
      </w:r>
    </w:p>
    <w:p w:rsidR="008D110A" w:rsidRPr="00A642B5" w:rsidDel="00A65B05" w:rsidRDefault="008D110A" w:rsidP="008D110A">
      <w:pPr>
        <w:spacing w:line="276" w:lineRule="auto"/>
        <w:jc w:val="both"/>
        <w:rPr>
          <w:rFonts w:ascii="Cambria" w:hAnsi="Cambria"/>
          <w:b/>
          <w:i/>
          <w:sz w:val="22"/>
          <w:szCs w:val="22"/>
        </w:rPr>
      </w:pPr>
    </w:p>
    <w:p w:rsidR="008D110A" w:rsidRPr="00A642B5" w:rsidRDefault="000A0F62" w:rsidP="008D110A">
      <w:pPr>
        <w:spacing w:line="276" w:lineRule="auto"/>
        <w:jc w:val="both"/>
        <w:rPr>
          <w:rFonts w:ascii="Cambria" w:hAnsi="Cambria"/>
          <w:sz w:val="22"/>
          <w:szCs w:val="22"/>
        </w:rPr>
      </w:pPr>
      <w:r w:rsidRPr="00A642B5">
        <w:rPr>
          <w:rFonts w:ascii="Cambria" w:hAnsi="Cambria"/>
          <w:sz w:val="22"/>
          <w:szCs w:val="22"/>
        </w:rPr>
        <w:t>Morebitne spore, ki bi nastali v zvezi z izvajanjem te pogodbe bodo stranke skušale rešiti sporazumno. Če spornega vprašanja ne bo možno rešiti sporazumno, lahko vsaka pogodbena stranka sproži spor pri stvarno pristojnem sodišču.</w:t>
      </w:r>
    </w:p>
    <w:p w:rsidR="000A0F62" w:rsidRPr="00A642B5" w:rsidRDefault="000A0F62"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Število izvodov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Pogodba je sestavljena v petih (5) izvodih, od katerih prejme naročnik 3 (tri) izvode. </w:t>
      </w:r>
    </w:p>
    <w:p w:rsidR="008D110A" w:rsidRPr="00A642B5" w:rsidRDefault="008D110A"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Protikorupcijska klavzula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Nična je pogodba, pri kateri kdo v imenu ali na račun druge pogodbene stranke, predstavniku ali posredniku organa ali organizacije iz javnega sektorja obljubi, ponudi ali da kakšno nedovoljeno korist za: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pridobitev posla ali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 sklenitev posla pod ugodnejšimi pogoji ali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 opustitev dolžnega nadzora nad izvajanjem pogodbenih obveznosti ali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D110A" w:rsidRPr="00A642B5" w:rsidRDefault="008D110A" w:rsidP="008D110A">
      <w:pPr>
        <w:pStyle w:val="Odstavekseznama"/>
        <w:spacing w:line="276" w:lineRule="auto"/>
        <w:ind w:left="709"/>
        <w:rPr>
          <w:rFonts w:ascii="Cambria" w:hAnsi="Cambria"/>
          <w:sz w:val="22"/>
          <w:lang w:eastAsia="sl-SI"/>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9A409C" w:rsidP="00D67721">
      <w:pPr>
        <w:spacing w:line="276" w:lineRule="auto"/>
        <w:jc w:val="center"/>
        <w:rPr>
          <w:rFonts w:ascii="Cambria" w:hAnsi="Cambria"/>
          <w:b/>
          <w:sz w:val="22"/>
          <w:szCs w:val="22"/>
        </w:rPr>
      </w:pPr>
      <w:r w:rsidRPr="00A642B5">
        <w:rPr>
          <w:rFonts w:ascii="Cambria" w:hAnsi="Cambria"/>
          <w:b/>
          <w:sz w:val="22"/>
          <w:szCs w:val="22"/>
        </w:rPr>
        <w:t>Razvezni pogoj</w:t>
      </w:r>
    </w:p>
    <w:p w:rsidR="008D110A" w:rsidRPr="00A642B5" w:rsidRDefault="008D110A" w:rsidP="008D110A">
      <w:pPr>
        <w:spacing w:line="276" w:lineRule="auto"/>
        <w:jc w:val="both"/>
        <w:rPr>
          <w:rFonts w:ascii="Cambria" w:hAnsi="Cambria"/>
          <w:sz w:val="22"/>
          <w:szCs w:val="22"/>
        </w:rPr>
      </w:pP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Ta pogodba je sklenjena pod razveznim pogojem, ki se uresniči v primeru izpolnitve ene od naslednjih okoliščin:</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lastRenderedPageBreak/>
        <w:t xml:space="preserve">- če bo naročnik seznanjen, da je sodišče s pravnomočno odločitvijo ugotovilo kršitev obveznosti delovne, okoljske ali socialne zakonodaje s strani dobavitelja ali podizvajalca ali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 če bo naročnik seznanjen, da je pristojni državni organ pri dobavitelju ali podizvajalcu v času izvajanja pogodbe ugotovil najmanj dve kršitvi v zvezi s:</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w:t>
      </w:r>
      <w:r w:rsidRPr="00A642B5">
        <w:rPr>
          <w:rFonts w:ascii="Cambria" w:hAnsi="Cambria"/>
          <w:sz w:val="22"/>
          <w:szCs w:val="22"/>
        </w:rPr>
        <w:tab/>
        <w:t xml:space="preserve">plačilom za delo,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w:t>
      </w:r>
      <w:r w:rsidRPr="00A642B5">
        <w:rPr>
          <w:rFonts w:ascii="Cambria" w:hAnsi="Cambria"/>
          <w:sz w:val="22"/>
          <w:szCs w:val="22"/>
        </w:rPr>
        <w:tab/>
        <w:t xml:space="preserve">delovnim časom,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w:t>
      </w:r>
      <w:r w:rsidRPr="00A642B5">
        <w:rPr>
          <w:rFonts w:ascii="Cambria" w:hAnsi="Cambria"/>
          <w:sz w:val="22"/>
          <w:szCs w:val="22"/>
        </w:rPr>
        <w:tab/>
        <w:t xml:space="preserve">počitki,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w:t>
      </w:r>
      <w:r w:rsidRPr="00A642B5">
        <w:rPr>
          <w:rFonts w:ascii="Cambria" w:hAnsi="Cambria"/>
          <w:sz w:val="22"/>
          <w:szCs w:val="22"/>
        </w:rPr>
        <w:tab/>
        <w:t xml:space="preserve">opravljanjem dela na podlagi pogodb civilnega prava kljub obstoju elementov delovnega razmerja ali v zvezi z zaposlovanjem na črno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in za kateri mu je bila s pravnomočno odločitvijo ali več pravnomočnimi odločitvami izrečena globa za prekršek,</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546343" w:rsidRPr="00A642B5" w:rsidRDefault="00546343" w:rsidP="00546343">
      <w:pPr>
        <w:spacing w:line="276" w:lineRule="auto"/>
        <w:jc w:val="both"/>
        <w:rPr>
          <w:rFonts w:ascii="Cambria" w:hAnsi="Cambria"/>
          <w:sz w:val="22"/>
          <w:szCs w:val="22"/>
        </w:rPr>
      </w:pP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rsidR="00546343" w:rsidRPr="00A642B5" w:rsidRDefault="00546343" w:rsidP="00546343">
      <w:pPr>
        <w:spacing w:line="276" w:lineRule="auto"/>
        <w:jc w:val="both"/>
        <w:rPr>
          <w:rFonts w:ascii="Cambria" w:hAnsi="Cambria"/>
          <w:sz w:val="22"/>
          <w:szCs w:val="22"/>
        </w:rPr>
      </w:pPr>
    </w:p>
    <w:p w:rsidR="008D110A" w:rsidRPr="00A642B5" w:rsidRDefault="00546343" w:rsidP="00546343">
      <w:pPr>
        <w:spacing w:line="276" w:lineRule="auto"/>
        <w:jc w:val="both"/>
        <w:rPr>
          <w:rFonts w:ascii="Cambria" w:hAnsi="Cambria"/>
          <w:sz w:val="22"/>
          <w:szCs w:val="22"/>
        </w:rPr>
      </w:pPr>
      <w:r w:rsidRPr="00A642B5">
        <w:rPr>
          <w:rFonts w:ascii="Cambria" w:hAnsi="Cambria"/>
          <w:sz w:val="22"/>
          <w:szCs w:val="22"/>
        </w:rPr>
        <w:t>Če naročnik v roku 30 dni od seznanitve s kršitvijo ne začne novega postopka javnega naročila, se šteje, da je pogodba razvezana trideseti dan od seznanitve s kršitvijo.</w:t>
      </w:r>
    </w:p>
    <w:p w:rsidR="00546343" w:rsidRPr="00A642B5" w:rsidRDefault="00546343" w:rsidP="00546343">
      <w:pPr>
        <w:spacing w:line="276" w:lineRule="auto"/>
        <w:jc w:val="both"/>
        <w:rPr>
          <w:rFonts w:ascii="Cambria" w:hAnsi="Cambria"/>
          <w:sz w:val="22"/>
          <w:szCs w:val="22"/>
        </w:rPr>
      </w:pPr>
    </w:p>
    <w:p w:rsidR="00546343" w:rsidRPr="00A642B5" w:rsidRDefault="00546343" w:rsidP="00546343">
      <w:pPr>
        <w:spacing w:line="276" w:lineRule="auto"/>
        <w:jc w:val="both"/>
        <w:rPr>
          <w:rFonts w:ascii="Cambria" w:hAnsi="Cambria"/>
          <w:sz w:val="22"/>
          <w:szCs w:val="22"/>
        </w:rPr>
      </w:pPr>
    </w:p>
    <w:p w:rsidR="00D67721" w:rsidRPr="00A642B5" w:rsidRDefault="00D67721" w:rsidP="008D110A">
      <w:pPr>
        <w:spacing w:line="276" w:lineRule="auto"/>
        <w:jc w:val="both"/>
        <w:rPr>
          <w:rFonts w:ascii="Cambria" w:hAnsi="Cambria"/>
          <w:sz w:val="22"/>
          <w:szCs w:val="22"/>
        </w:rPr>
      </w:pPr>
    </w:p>
    <w:p w:rsidR="008D110A" w:rsidRDefault="00FF4EC6" w:rsidP="008D110A">
      <w:pPr>
        <w:spacing w:line="276" w:lineRule="auto"/>
        <w:rPr>
          <w:rFonts w:ascii="Cambria" w:hAnsi="Cambria"/>
          <w:sz w:val="22"/>
          <w:szCs w:val="22"/>
        </w:rPr>
      </w:pPr>
      <w:r>
        <w:rPr>
          <w:rFonts w:ascii="Cambria" w:hAnsi="Cambria"/>
          <w:sz w:val="22"/>
          <w:szCs w:val="22"/>
        </w:rPr>
        <w:t>Naročnik:</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008D110A" w:rsidRPr="00A642B5">
        <w:rPr>
          <w:rFonts w:ascii="Cambria" w:hAnsi="Cambria"/>
          <w:sz w:val="22"/>
          <w:szCs w:val="22"/>
        </w:rPr>
        <w:t>Izvajalec</w:t>
      </w:r>
    </w:p>
    <w:p w:rsidR="00FF4EC6" w:rsidRPr="00A642B5" w:rsidRDefault="00FF4EC6"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w:t>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00D67721" w:rsidRPr="00A642B5">
        <w:rPr>
          <w:rFonts w:ascii="Cambria" w:hAnsi="Cambria"/>
          <w:sz w:val="22"/>
          <w:szCs w:val="22"/>
        </w:rPr>
        <w:tab/>
      </w: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ab/>
      </w:r>
    </w:p>
    <w:p w:rsidR="008D110A" w:rsidRDefault="008D110A" w:rsidP="008D110A">
      <w:pPr>
        <w:spacing w:line="276" w:lineRule="auto"/>
        <w:rPr>
          <w:rFonts w:ascii="Cambria" w:hAnsi="Cambria"/>
          <w:sz w:val="22"/>
          <w:szCs w:val="22"/>
        </w:rPr>
      </w:pPr>
      <w:r w:rsidRPr="00A642B5">
        <w:rPr>
          <w:rFonts w:ascii="Cambria" w:hAnsi="Cambria"/>
          <w:sz w:val="22"/>
          <w:szCs w:val="22"/>
        </w:rPr>
        <w:t>Kraj in datum:</w:t>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Kraj in datum:</w:t>
      </w:r>
    </w:p>
    <w:p w:rsidR="00FF4EC6" w:rsidRPr="00A642B5" w:rsidRDefault="00FF4EC6"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w:t>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00D67721" w:rsidRPr="00A642B5">
        <w:rPr>
          <w:rFonts w:ascii="Cambria" w:hAnsi="Cambria"/>
          <w:sz w:val="22"/>
          <w:szCs w:val="22"/>
        </w:rPr>
        <w:tab/>
      </w: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Default="00FF4EC6" w:rsidP="008D110A">
      <w:pPr>
        <w:spacing w:line="276" w:lineRule="auto"/>
        <w:rPr>
          <w:rFonts w:ascii="Cambria" w:hAnsi="Cambria"/>
          <w:sz w:val="22"/>
          <w:szCs w:val="22"/>
        </w:rPr>
      </w:pPr>
      <w:r>
        <w:rPr>
          <w:rFonts w:ascii="Cambria" w:hAnsi="Cambria"/>
          <w:sz w:val="22"/>
          <w:szCs w:val="22"/>
        </w:rPr>
        <w:t>Podpisnik:</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008D110A" w:rsidRPr="00A642B5">
        <w:rPr>
          <w:rFonts w:ascii="Cambria" w:hAnsi="Cambria"/>
          <w:sz w:val="22"/>
          <w:szCs w:val="22"/>
        </w:rPr>
        <w:t>Podpisnik:</w:t>
      </w:r>
    </w:p>
    <w:p w:rsidR="00FF4EC6" w:rsidRPr="00A642B5" w:rsidRDefault="00FF4EC6"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w:t>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00D67721" w:rsidRPr="00A642B5">
        <w:rPr>
          <w:rFonts w:ascii="Cambria" w:hAnsi="Cambria"/>
          <w:sz w:val="22"/>
          <w:szCs w:val="22"/>
        </w:rPr>
        <w:tab/>
      </w: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9D2BCA" w:rsidRPr="00A642B5" w:rsidRDefault="009D2BCA" w:rsidP="005D0B51">
      <w:pPr>
        <w:spacing w:line="276" w:lineRule="auto"/>
        <w:jc w:val="both"/>
        <w:rPr>
          <w:rFonts w:ascii="Cambria" w:hAnsi="Cambria"/>
          <w:b/>
          <w:sz w:val="22"/>
          <w:szCs w:val="22"/>
        </w:rPr>
      </w:pPr>
    </w:p>
    <w:p w:rsidR="005D0B51" w:rsidRPr="00A642B5" w:rsidRDefault="009D2BCA" w:rsidP="005D0B51">
      <w:pPr>
        <w:spacing w:line="276" w:lineRule="auto"/>
        <w:jc w:val="both"/>
        <w:rPr>
          <w:rFonts w:ascii="Cambria" w:hAnsi="Cambria"/>
          <w:b/>
          <w:sz w:val="22"/>
          <w:szCs w:val="22"/>
        </w:rPr>
      </w:pPr>
      <w:r w:rsidRPr="00A642B5">
        <w:rPr>
          <w:rFonts w:ascii="Cambria" w:hAnsi="Cambria"/>
          <w:b/>
          <w:sz w:val="22"/>
          <w:szCs w:val="22"/>
        </w:rPr>
        <w:t>Osnutek p</w:t>
      </w:r>
      <w:r w:rsidR="005D0B51" w:rsidRPr="00A642B5">
        <w:rPr>
          <w:rFonts w:ascii="Cambria" w:hAnsi="Cambria"/>
          <w:b/>
          <w:sz w:val="22"/>
          <w:szCs w:val="22"/>
        </w:rPr>
        <w:t>rilog (po podpisu pogodbe):</w:t>
      </w:r>
      <w:r w:rsidR="005D0B51" w:rsidRPr="00A642B5">
        <w:rPr>
          <w:rFonts w:ascii="Cambria" w:hAnsi="Cambria"/>
          <w:b/>
          <w:sz w:val="22"/>
          <w:szCs w:val="22"/>
          <w:shd w:val="clear" w:color="auto" w:fill="F3F3F3"/>
        </w:rPr>
        <w:t xml:space="preserve"> </w:t>
      </w:r>
    </w:p>
    <w:p w:rsidR="00E00E68" w:rsidRDefault="005D0B51" w:rsidP="005D0B51">
      <w:pPr>
        <w:spacing w:line="276" w:lineRule="auto"/>
        <w:jc w:val="both"/>
        <w:rPr>
          <w:rFonts w:ascii="Cambria" w:hAnsi="Cambria"/>
          <w:sz w:val="22"/>
          <w:szCs w:val="22"/>
        </w:rPr>
      </w:pPr>
      <w:r w:rsidRPr="00A642B5">
        <w:rPr>
          <w:rFonts w:ascii="Cambria" w:hAnsi="Cambria"/>
          <w:sz w:val="22"/>
          <w:szCs w:val="22"/>
        </w:rPr>
        <w:t>Pogodba o zavarovanju odgovornosti po 14. členu Gradbenega zakona;</w:t>
      </w:r>
    </w:p>
    <w:p w:rsidR="00E00E68" w:rsidRPr="00A642B5" w:rsidRDefault="00E00E68" w:rsidP="00E00E68">
      <w:pPr>
        <w:spacing w:line="276" w:lineRule="auto"/>
        <w:jc w:val="both"/>
        <w:rPr>
          <w:rFonts w:ascii="Cambria" w:hAnsi="Cambria"/>
          <w:sz w:val="22"/>
          <w:szCs w:val="22"/>
        </w:rPr>
      </w:pPr>
      <w:r w:rsidRPr="00975136">
        <w:rPr>
          <w:rFonts w:ascii="Cambria" w:hAnsi="Cambria"/>
          <w:sz w:val="22"/>
          <w:szCs w:val="22"/>
        </w:rPr>
        <w:t>Gradbeno zavarovanje</w:t>
      </w:r>
      <w:r w:rsidRPr="00415237">
        <w:rPr>
          <w:rFonts w:ascii="Cambria" w:hAnsi="Cambria"/>
          <w:sz w:val="22"/>
          <w:szCs w:val="22"/>
        </w:rPr>
        <w:t xml:space="preserve"> </w:t>
      </w:r>
      <w:r>
        <w:rPr>
          <w:rFonts w:ascii="Cambria" w:hAnsi="Cambria"/>
          <w:sz w:val="22"/>
          <w:szCs w:val="22"/>
        </w:rPr>
        <w:t>(kopija zavarovalne</w:t>
      </w:r>
      <w:r w:rsidRPr="00A642B5">
        <w:rPr>
          <w:rFonts w:ascii="Cambria" w:hAnsi="Cambria"/>
          <w:sz w:val="22"/>
          <w:szCs w:val="22"/>
        </w:rPr>
        <w:t xml:space="preserve"> polic</w:t>
      </w:r>
      <w:r>
        <w:rPr>
          <w:rFonts w:ascii="Cambria" w:hAnsi="Cambria"/>
          <w:sz w:val="22"/>
          <w:szCs w:val="22"/>
        </w:rPr>
        <w:t xml:space="preserve">e, </w:t>
      </w:r>
      <w:r w:rsidRPr="00A642B5">
        <w:rPr>
          <w:rFonts w:ascii="Cambria" w:hAnsi="Cambria"/>
          <w:sz w:val="22"/>
          <w:szCs w:val="22"/>
        </w:rPr>
        <w:t>potrdila o plačilu zavarovalne premije</w:t>
      </w:r>
      <w:r>
        <w:rPr>
          <w:rFonts w:ascii="Cambria" w:hAnsi="Cambria"/>
          <w:sz w:val="22"/>
          <w:szCs w:val="22"/>
        </w:rPr>
        <w:t>);</w:t>
      </w:r>
    </w:p>
    <w:p w:rsidR="001C3804" w:rsidRPr="00A642B5" w:rsidRDefault="001C3804" w:rsidP="005D0B51">
      <w:pPr>
        <w:spacing w:line="276" w:lineRule="auto"/>
        <w:jc w:val="both"/>
        <w:rPr>
          <w:rFonts w:ascii="Cambria" w:hAnsi="Cambria"/>
          <w:sz w:val="22"/>
          <w:szCs w:val="22"/>
        </w:rPr>
      </w:pPr>
      <w:r w:rsidRPr="00A642B5">
        <w:rPr>
          <w:rFonts w:ascii="Cambria" w:hAnsi="Cambria"/>
          <w:sz w:val="22"/>
          <w:szCs w:val="22"/>
        </w:rPr>
        <w:t>Finančno zavarovanje za dobro izvedbo pogodbenih obveznosti;</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 xml:space="preserve">Terminski plan; </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Popisi del s cenami;</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Ponudbena dokumentacija;</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lastRenderedPageBreak/>
        <w:t>Razpisna dokumentacija;</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Kopija pogodbe med izvajalcem in podizvajalcem;</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 xml:space="preserve">Lastna izjava izvajalca o: </w:t>
      </w:r>
    </w:p>
    <w:p w:rsidR="005D0B51" w:rsidRPr="00A642B5" w:rsidRDefault="005D0B51" w:rsidP="005D0B51">
      <w:pPr>
        <w:spacing w:line="276" w:lineRule="auto"/>
        <w:ind w:left="705" w:hanging="705"/>
        <w:jc w:val="both"/>
        <w:rPr>
          <w:rFonts w:ascii="Cambria" w:hAnsi="Cambria"/>
          <w:sz w:val="22"/>
          <w:szCs w:val="22"/>
        </w:rPr>
      </w:pPr>
      <w:r w:rsidRPr="00A642B5">
        <w:rPr>
          <w:rFonts w:ascii="Cambria" w:hAnsi="Cambria"/>
          <w:sz w:val="22"/>
          <w:szCs w:val="22"/>
        </w:rPr>
        <w:t>•</w:t>
      </w:r>
      <w:r w:rsidRPr="00A642B5">
        <w:rPr>
          <w:rFonts w:ascii="Cambria" w:hAnsi="Cambria"/>
          <w:sz w:val="22"/>
          <w:szCs w:val="22"/>
        </w:rPr>
        <w:tab/>
        <w:t xml:space="preserve">njegovih ustanoviteljih, družbenikih, vključno s tihimi družbeniki, delničarjih, </w:t>
      </w:r>
      <w:proofErr w:type="spellStart"/>
      <w:r w:rsidRPr="00A642B5">
        <w:rPr>
          <w:rFonts w:ascii="Cambria" w:hAnsi="Cambria"/>
          <w:sz w:val="22"/>
          <w:szCs w:val="22"/>
        </w:rPr>
        <w:t>komanditistih</w:t>
      </w:r>
      <w:proofErr w:type="spellEnd"/>
      <w:r w:rsidRPr="00A642B5">
        <w:rPr>
          <w:rFonts w:ascii="Cambria" w:hAnsi="Cambria"/>
          <w:sz w:val="22"/>
          <w:szCs w:val="22"/>
        </w:rPr>
        <w:t xml:space="preserve"> ali drugih lastnikih in podatke o lastniških deležih navedenih oseb ter </w:t>
      </w:r>
    </w:p>
    <w:p w:rsidR="005D0B51" w:rsidRPr="00A642B5" w:rsidRDefault="005D0B51" w:rsidP="005D0B51">
      <w:pPr>
        <w:spacing w:line="276" w:lineRule="auto"/>
        <w:ind w:left="705" w:hanging="705"/>
        <w:rPr>
          <w:rFonts w:ascii="Cambria" w:hAnsi="Cambria"/>
          <w:sz w:val="22"/>
          <w:szCs w:val="22"/>
        </w:rPr>
      </w:pPr>
      <w:r w:rsidRPr="00A642B5">
        <w:rPr>
          <w:rFonts w:ascii="Cambria" w:hAnsi="Cambria"/>
          <w:sz w:val="22"/>
          <w:szCs w:val="22"/>
        </w:rPr>
        <w:t>•</w:t>
      </w:r>
      <w:r w:rsidRPr="00A642B5">
        <w:rPr>
          <w:rFonts w:ascii="Cambria" w:hAnsi="Cambria"/>
          <w:sz w:val="22"/>
          <w:szCs w:val="22"/>
        </w:rPr>
        <w:tab/>
        <w:t>gospodarskih subjektih, za katere se glede na določbe zakona, ki ureja gospodarske družbe, šteje, da so z njim povezane družbe.</w:t>
      </w:r>
    </w:p>
    <w:p w:rsidR="00337209" w:rsidRPr="00A642B5" w:rsidRDefault="00337209" w:rsidP="008D110A">
      <w:pPr>
        <w:spacing w:line="276" w:lineRule="auto"/>
        <w:rPr>
          <w:rFonts w:ascii="Cambria" w:hAnsi="Cambria"/>
          <w:sz w:val="22"/>
          <w:szCs w:val="22"/>
        </w:rPr>
      </w:pPr>
    </w:p>
    <w:sectPr w:rsidR="00337209" w:rsidRPr="00A642B5" w:rsidSect="00C164DE">
      <w:headerReference w:type="even" r:id="rId9"/>
      <w:headerReference w:type="default" r:id="rId10"/>
      <w:footerReference w:type="default" r:id="rId11"/>
      <w:headerReference w:type="first" r:id="rId12"/>
      <w:pgSz w:w="11906" w:h="16838"/>
      <w:pgMar w:top="1099"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9B03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43DC0" w16cex:dateUtc="2021-12-27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B03BA" w16cid:durableId="25743D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A28" w:rsidRDefault="006D3A28" w:rsidP="00A77326">
      <w:r>
        <w:separator/>
      </w:r>
    </w:p>
  </w:endnote>
  <w:endnote w:type="continuationSeparator" w:id="0">
    <w:p w:rsidR="006D3A28" w:rsidRDefault="006D3A28" w:rsidP="00A7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A28" w:rsidRPr="00A642B5" w:rsidRDefault="006D3A28" w:rsidP="00CC718F">
    <w:pPr>
      <w:pStyle w:val="Noga"/>
      <w:jc w:val="center"/>
      <w:rPr>
        <w:rFonts w:ascii="Cambria" w:hAnsi="Cambria"/>
        <w:sz w:val="20"/>
        <w:lang w:val="sl-SI"/>
      </w:rPr>
    </w:pPr>
    <w:r w:rsidRPr="00A642B5">
      <w:rPr>
        <w:rFonts w:ascii="Cambria" w:hAnsi="Cambria"/>
        <w:sz w:val="20"/>
        <w:lang w:val="sl-SI"/>
      </w:rPr>
      <w:t xml:space="preserve">Stran </w:t>
    </w:r>
    <w:r w:rsidRPr="00A642B5">
      <w:rPr>
        <w:rFonts w:ascii="Cambria" w:hAnsi="Cambria"/>
        <w:b/>
        <w:bCs/>
        <w:sz w:val="20"/>
      </w:rPr>
      <w:fldChar w:fldCharType="begin"/>
    </w:r>
    <w:r w:rsidRPr="00A642B5">
      <w:rPr>
        <w:rFonts w:ascii="Cambria" w:hAnsi="Cambria"/>
        <w:b/>
        <w:bCs/>
        <w:sz w:val="20"/>
      </w:rPr>
      <w:instrText>PAGE</w:instrText>
    </w:r>
    <w:r w:rsidRPr="00A642B5">
      <w:rPr>
        <w:rFonts w:ascii="Cambria" w:hAnsi="Cambria"/>
        <w:b/>
        <w:bCs/>
        <w:sz w:val="20"/>
      </w:rPr>
      <w:fldChar w:fldCharType="separate"/>
    </w:r>
    <w:r w:rsidR="00B84B76">
      <w:rPr>
        <w:rFonts w:ascii="Cambria" w:hAnsi="Cambria"/>
        <w:b/>
        <w:bCs/>
        <w:noProof/>
        <w:sz w:val="20"/>
      </w:rPr>
      <w:t>26</w:t>
    </w:r>
    <w:r w:rsidRPr="00A642B5">
      <w:rPr>
        <w:rFonts w:ascii="Cambria" w:hAnsi="Cambria"/>
        <w:b/>
        <w:bCs/>
        <w:sz w:val="20"/>
      </w:rPr>
      <w:fldChar w:fldCharType="end"/>
    </w:r>
    <w:r w:rsidRPr="00A642B5">
      <w:rPr>
        <w:rFonts w:ascii="Cambria" w:hAnsi="Cambria"/>
        <w:sz w:val="20"/>
        <w:lang w:val="sl-SI"/>
      </w:rPr>
      <w:t xml:space="preserve"> od </w:t>
    </w:r>
    <w:r w:rsidRPr="00A642B5">
      <w:rPr>
        <w:rFonts w:ascii="Cambria" w:hAnsi="Cambria"/>
        <w:b/>
        <w:bCs/>
        <w:sz w:val="20"/>
      </w:rPr>
      <w:fldChar w:fldCharType="begin"/>
    </w:r>
    <w:r w:rsidRPr="00A642B5">
      <w:rPr>
        <w:rFonts w:ascii="Cambria" w:hAnsi="Cambria"/>
        <w:b/>
        <w:bCs/>
        <w:sz w:val="20"/>
      </w:rPr>
      <w:instrText>NUMPAGES</w:instrText>
    </w:r>
    <w:r w:rsidRPr="00A642B5">
      <w:rPr>
        <w:rFonts w:ascii="Cambria" w:hAnsi="Cambria"/>
        <w:b/>
        <w:bCs/>
        <w:sz w:val="20"/>
      </w:rPr>
      <w:fldChar w:fldCharType="separate"/>
    </w:r>
    <w:r w:rsidR="00B84B76">
      <w:rPr>
        <w:rFonts w:ascii="Cambria" w:hAnsi="Cambria"/>
        <w:b/>
        <w:bCs/>
        <w:noProof/>
        <w:sz w:val="20"/>
      </w:rPr>
      <w:t>26</w:t>
    </w:r>
    <w:r w:rsidRPr="00A642B5">
      <w:rPr>
        <w:rFonts w:ascii="Cambria" w:hAnsi="Cambria"/>
        <w:b/>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A28" w:rsidRDefault="006D3A28" w:rsidP="00A77326">
      <w:r>
        <w:separator/>
      </w:r>
    </w:p>
  </w:footnote>
  <w:footnote w:type="continuationSeparator" w:id="0">
    <w:p w:rsidR="006D3A28" w:rsidRDefault="006D3A28" w:rsidP="00A77326">
      <w:r>
        <w:continuationSeparator/>
      </w:r>
    </w:p>
  </w:footnote>
  <w:footnote w:id="1">
    <w:p w:rsidR="006D3A28" w:rsidRPr="00A30038" w:rsidRDefault="006D3A28" w:rsidP="007803BD">
      <w:pPr>
        <w:pStyle w:val="Sprotnaopomba-besedilo"/>
        <w:jc w:val="both"/>
        <w:rPr>
          <w:rFonts w:ascii="Georgia" w:hAnsi="Georgia"/>
          <w:i/>
          <w:sz w:val="18"/>
          <w:szCs w:val="18"/>
          <w:lang w:val="sl-SI"/>
        </w:rPr>
      </w:pPr>
      <w:r w:rsidRPr="00A30038">
        <w:rPr>
          <w:rStyle w:val="Sprotnaopomba-sklic"/>
          <w:rFonts w:ascii="Georgia" w:hAnsi="Georgia"/>
          <w:sz w:val="18"/>
          <w:szCs w:val="18"/>
        </w:rPr>
        <w:footnoteRef/>
      </w:r>
      <w:r w:rsidRPr="00A30038">
        <w:rPr>
          <w:rFonts w:ascii="Georgia" w:hAnsi="Georgia"/>
          <w:sz w:val="18"/>
          <w:szCs w:val="18"/>
        </w:rPr>
        <w:t xml:space="preserve"> </w:t>
      </w:r>
      <w:r w:rsidRPr="00A30038">
        <w:rPr>
          <w:rFonts w:ascii="Georgia" w:hAnsi="Georgia"/>
          <w:i/>
          <w:sz w:val="18"/>
          <w:szCs w:val="18"/>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w:t>
      </w:r>
      <w:r>
        <w:rPr>
          <w:rFonts w:ascii="Georgia" w:hAnsi="Georgia"/>
          <w:i/>
          <w:sz w:val="18"/>
          <w:szCs w:val="18"/>
        </w:rPr>
        <w:t>ovnih dneh od prejema predloga.</w:t>
      </w:r>
    </w:p>
    <w:p w:rsidR="006D3A28" w:rsidRPr="00A30038" w:rsidRDefault="006D3A28">
      <w:pPr>
        <w:pStyle w:val="Sprotnaopomba-besedilo"/>
        <w:rPr>
          <w:rFonts w:ascii="Georgia" w:hAnsi="Georgia"/>
          <w:sz w:val="18"/>
          <w:szCs w:val="18"/>
          <w:lang w:val="sl-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A28" w:rsidRDefault="006D3A28">
    <w:pPr>
      <w:pStyle w:val="Glava"/>
    </w:pPr>
    <w:r>
      <w:rPr>
        <w:noProof/>
      </w:rPr>
      <w:pict w14:anchorId="54DA40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5" o:spid="_x0000_s1040" type="#_x0000_t136" style="position:absolute;margin-left:0;margin-top:0;width:523.25pt;height:116.25pt;rotation:315;z-index:-251655168;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A28" w:rsidRDefault="006D3A28">
    <w:pPr>
      <w:pStyle w:val="Glava"/>
    </w:pPr>
    <w:r>
      <w:rPr>
        <w:noProof/>
      </w:rPr>
      <w:pict w14:anchorId="53E4EB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6" o:spid="_x0000_s1041" type="#_x0000_t136" style="position:absolute;margin-left:0;margin-top:0;width:523.25pt;height:116.25pt;rotation:315;z-index:-251653120;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A28" w:rsidRPr="00EB4C2B" w:rsidRDefault="006D3A28" w:rsidP="00EB4C2B">
    <w:r w:rsidRPr="00EB4C2B">
      <w:rPr>
        <w:noProof/>
      </w:rPr>
      <w:drawing>
        <wp:anchor distT="0" distB="0" distL="114300" distR="114300" simplePos="0" relativeHeight="251666432" behindDoc="1" locked="0" layoutInCell="1" allowOverlap="1" wp14:anchorId="4E3D5AC1" wp14:editId="22CF819F">
          <wp:simplePos x="0" y="0"/>
          <wp:positionH relativeFrom="column">
            <wp:posOffset>1224915</wp:posOffset>
          </wp:positionH>
          <wp:positionV relativeFrom="paragraph">
            <wp:posOffset>-386905</wp:posOffset>
          </wp:positionV>
          <wp:extent cx="2286635" cy="997585"/>
          <wp:effectExtent l="0" t="0" r="0" b="0"/>
          <wp:wrapNone/>
          <wp:docPr id="4" name="Slika 4"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635" cy="997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4C2B">
      <w:rPr>
        <w:noProof/>
      </w:rPr>
      <w:drawing>
        <wp:anchor distT="0" distB="0" distL="114300" distR="114300" simplePos="0" relativeHeight="251665408" behindDoc="1" locked="0" layoutInCell="1" allowOverlap="1" wp14:anchorId="4E34C579" wp14:editId="59888693">
          <wp:simplePos x="0" y="0"/>
          <wp:positionH relativeFrom="column">
            <wp:posOffset>141605</wp:posOffset>
          </wp:positionH>
          <wp:positionV relativeFrom="paragraph">
            <wp:posOffset>-389065</wp:posOffset>
          </wp:positionV>
          <wp:extent cx="850265" cy="919480"/>
          <wp:effectExtent l="0" t="0" r="6985" b="0"/>
          <wp:wrapNone/>
          <wp:docPr id="5" name="Slika 5" descr="DOM TISJE ŠMARTNO PRI LITIJI | MojaObčin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M TISJE ŠMARTNO PRI LITIJI | MojaObčina.si"/>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50265" cy="919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4C2B">
      <w:rPr>
        <w:rFonts w:ascii="Cambria" w:hAnsi="Cambria"/>
        <w:noProof/>
        <w:u w:val="single"/>
      </w:rPr>
      <w:drawing>
        <wp:anchor distT="0" distB="0" distL="114300" distR="114300" simplePos="0" relativeHeight="251667456" behindDoc="1" locked="0" layoutInCell="1" allowOverlap="1" wp14:anchorId="659FAA83" wp14:editId="395D601F">
          <wp:simplePos x="0" y="0"/>
          <wp:positionH relativeFrom="column">
            <wp:posOffset>3878580</wp:posOffset>
          </wp:positionH>
          <wp:positionV relativeFrom="paragraph">
            <wp:posOffset>-191960</wp:posOffset>
          </wp:positionV>
          <wp:extent cx="1942465" cy="688340"/>
          <wp:effectExtent l="0" t="0" r="635" b="0"/>
          <wp:wrapNone/>
          <wp:docPr id="2" name="Slika 2"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www.obcinaturnisce.si/Datoteke/Slike/Novice/252880/l_252880_1.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anchor>
      </w:drawing>
    </w:r>
  </w:p>
  <w:p w:rsidR="006D3A28" w:rsidRPr="00EB4C2B" w:rsidRDefault="006D3A28" w:rsidP="00EB4C2B"/>
  <w:p w:rsidR="006D3A28" w:rsidRPr="00EB4C2B" w:rsidRDefault="006D3A28" w:rsidP="00EB4C2B"/>
  <w:p w:rsidR="006D3A28" w:rsidRPr="00EB4C2B" w:rsidRDefault="006D3A28" w:rsidP="00EB4C2B">
    <w:pPr>
      <w:jc w:val="center"/>
    </w:pPr>
    <w:r w:rsidRPr="00EB4C2B">
      <w:rPr>
        <w:rFonts w:ascii="Cambria" w:hAnsi="Cambria"/>
        <w:sz w:val="20"/>
        <w:u w:val="single"/>
      </w:rPr>
      <w:t xml:space="preserve">Naložbo sofinancira Evropska unija iz Evropskega sklada za regionalni razvoj iz pobude </w:t>
    </w:r>
    <w:proofErr w:type="spellStart"/>
    <w:r w:rsidRPr="00EB4C2B">
      <w:rPr>
        <w:rFonts w:ascii="Cambria" w:hAnsi="Cambria"/>
        <w:sz w:val="20"/>
        <w:u w:val="single"/>
      </w:rPr>
      <w:t>React</w:t>
    </w:r>
    <w:proofErr w:type="spellEnd"/>
    <w:r w:rsidRPr="00EB4C2B">
      <w:rPr>
        <w:rFonts w:ascii="Cambria" w:hAnsi="Cambria"/>
        <w:sz w:val="20"/>
        <w:u w:val="single"/>
      </w:rPr>
      <w:t>-EU</w:t>
    </w:r>
    <w:r>
      <w:rPr>
        <w:noProof/>
        <w:sz w:val="18"/>
        <w:szCs w:val="18"/>
        <w:lang w:val="x-none" w:eastAsia="x-none"/>
      </w:rPr>
      <w:pict w14:anchorId="10188B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4" o:spid="_x0000_s1039" type="#_x0000_t136" style="position:absolute;left:0;text-align:left;margin-left:0;margin-top:0;width:523.25pt;height:116.25pt;rotation:315;z-index:-251657216;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5" type="#_x0000_t75" style="width:11.2pt;height:9.3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2">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0A5479DB"/>
    <w:multiLevelType w:val="hybridMultilevel"/>
    <w:tmpl w:val="581483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5C96FBD"/>
    <w:multiLevelType w:val="singleLevel"/>
    <w:tmpl w:val="12209D1C"/>
    <w:lvl w:ilvl="0">
      <w:start w:val="1"/>
      <w:numFmt w:val="bullet"/>
      <w:lvlText w:val="-"/>
      <w:lvlJc w:val="left"/>
      <w:pPr>
        <w:tabs>
          <w:tab w:val="num" w:pos="360"/>
        </w:tabs>
        <w:ind w:left="360" w:hanging="360"/>
      </w:pPr>
    </w:lvl>
  </w:abstractNum>
  <w:abstractNum w:abstractNumId="9">
    <w:nsid w:val="1B8C04B1"/>
    <w:multiLevelType w:val="hybridMultilevel"/>
    <w:tmpl w:val="96CC7C48"/>
    <w:lvl w:ilvl="0" w:tplc="CEBA327E">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DB971DF"/>
    <w:multiLevelType w:val="hybridMultilevel"/>
    <w:tmpl w:val="618244A2"/>
    <w:lvl w:ilvl="0" w:tplc="04240001">
      <w:start w:val="1"/>
      <w:numFmt w:val="bullet"/>
      <w:lvlText w:val=""/>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17966C3"/>
    <w:multiLevelType w:val="hybridMultilevel"/>
    <w:tmpl w:val="11EAADC8"/>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3">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4">
    <w:nsid w:val="25735C04"/>
    <w:multiLevelType w:val="hybridMultilevel"/>
    <w:tmpl w:val="D3B687CE"/>
    <w:lvl w:ilvl="0" w:tplc="04240017">
      <w:start w:val="1"/>
      <w:numFmt w:val="lowerLetter"/>
      <w:lvlText w:val="%1)"/>
      <w:lvlJc w:val="left"/>
      <w:pPr>
        <w:tabs>
          <w:tab w:val="num" w:pos="720"/>
        </w:tabs>
        <w:ind w:left="720" w:hanging="360"/>
      </w:pPr>
    </w:lvl>
    <w:lvl w:ilvl="1" w:tplc="4998BAC8">
      <w:start w:val="3"/>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nsid w:val="27A0653A"/>
    <w:multiLevelType w:val="hybridMultilevel"/>
    <w:tmpl w:val="8DDA492A"/>
    <w:lvl w:ilvl="0" w:tplc="04240001">
      <w:start w:val="1"/>
      <w:numFmt w:val="bullet"/>
      <w:lvlText w:val=""/>
      <w:lvlJc w:val="left"/>
      <w:pPr>
        <w:ind w:left="1914" w:hanging="360"/>
      </w:pPr>
      <w:rPr>
        <w:rFonts w:ascii="Symbol" w:hAnsi="Symbol" w:hint="default"/>
        <w:color w:val="auto"/>
        <w:sz w:val="24"/>
      </w:rPr>
    </w:lvl>
    <w:lvl w:ilvl="1" w:tplc="04240003" w:tentative="1">
      <w:start w:val="1"/>
      <w:numFmt w:val="bullet"/>
      <w:lvlText w:val="o"/>
      <w:lvlJc w:val="left"/>
      <w:pPr>
        <w:ind w:left="2634" w:hanging="360"/>
      </w:pPr>
      <w:rPr>
        <w:rFonts w:ascii="Courier New" w:hAnsi="Courier New" w:cs="Courier New" w:hint="default"/>
      </w:rPr>
    </w:lvl>
    <w:lvl w:ilvl="2" w:tplc="04240005" w:tentative="1">
      <w:start w:val="1"/>
      <w:numFmt w:val="bullet"/>
      <w:lvlText w:val=""/>
      <w:lvlJc w:val="left"/>
      <w:pPr>
        <w:ind w:left="3354" w:hanging="360"/>
      </w:pPr>
      <w:rPr>
        <w:rFonts w:ascii="Wingdings" w:hAnsi="Wingdings" w:hint="default"/>
      </w:rPr>
    </w:lvl>
    <w:lvl w:ilvl="3" w:tplc="04240001" w:tentative="1">
      <w:start w:val="1"/>
      <w:numFmt w:val="bullet"/>
      <w:lvlText w:val=""/>
      <w:lvlJc w:val="left"/>
      <w:pPr>
        <w:ind w:left="4074" w:hanging="360"/>
      </w:pPr>
      <w:rPr>
        <w:rFonts w:ascii="Symbol" w:hAnsi="Symbol" w:hint="default"/>
      </w:rPr>
    </w:lvl>
    <w:lvl w:ilvl="4" w:tplc="04240003" w:tentative="1">
      <w:start w:val="1"/>
      <w:numFmt w:val="bullet"/>
      <w:lvlText w:val="o"/>
      <w:lvlJc w:val="left"/>
      <w:pPr>
        <w:ind w:left="4794" w:hanging="360"/>
      </w:pPr>
      <w:rPr>
        <w:rFonts w:ascii="Courier New" w:hAnsi="Courier New" w:cs="Courier New" w:hint="default"/>
      </w:rPr>
    </w:lvl>
    <w:lvl w:ilvl="5" w:tplc="04240005" w:tentative="1">
      <w:start w:val="1"/>
      <w:numFmt w:val="bullet"/>
      <w:lvlText w:val=""/>
      <w:lvlJc w:val="left"/>
      <w:pPr>
        <w:ind w:left="5514" w:hanging="360"/>
      </w:pPr>
      <w:rPr>
        <w:rFonts w:ascii="Wingdings" w:hAnsi="Wingdings" w:hint="default"/>
      </w:rPr>
    </w:lvl>
    <w:lvl w:ilvl="6" w:tplc="04240001" w:tentative="1">
      <w:start w:val="1"/>
      <w:numFmt w:val="bullet"/>
      <w:lvlText w:val=""/>
      <w:lvlJc w:val="left"/>
      <w:pPr>
        <w:ind w:left="6234" w:hanging="360"/>
      </w:pPr>
      <w:rPr>
        <w:rFonts w:ascii="Symbol" w:hAnsi="Symbol" w:hint="default"/>
      </w:rPr>
    </w:lvl>
    <w:lvl w:ilvl="7" w:tplc="04240003" w:tentative="1">
      <w:start w:val="1"/>
      <w:numFmt w:val="bullet"/>
      <w:lvlText w:val="o"/>
      <w:lvlJc w:val="left"/>
      <w:pPr>
        <w:ind w:left="6954" w:hanging="360"/>
      </w:pPr>
      <w:rPr>
        <w:rFonts w:ascii="Courier New" w:hAnsi="Courier New" w:cs="Courier New" w:hint="default"/>
      </w:rPr>
    </w:lvl>
    <w:lvl w:ilvl="8" w:tplc="04240005" w:tentative="1">
      <w:start w:val="1"/>
      <w:numFmt w:val="bullet"/>
      <w:lvlText w:val=""/>
      <w:lvlJc w:val="left"/>
      <w:pPr>
        <w:ind w:left="7674" w:hanging="360"/>
      </w:pPr>
      <w:rPr>
        <w:rFonts w:ascii="Wingdings" w:hAnsi="Wingdings" w:hint="default"/>
      </w:rPr>
    </w:lvl>
  </w:abstractNum>
  <w:abstractNum w:abstractNumId="16">
    <w:nsid w:val="27C2062C"/>
    <w:multiLevelType w:val="hybridMultilevel"/>
    <w:tmpl w:val="3796E4A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A676DC8"/>
    <w:multiLevelType w:val="hybridMultilevel"/>
    <w:tmpl w:val="BD9A60B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AA81DC1"/>
    <w:multiLevelType w:val="hybridMultilevel"/>
    <w:tmpl w:val="0040D6F6"/>
    <w:lvl w:ilvl="0" w:tplc="04240001">
      <w:start w:val="1"/>
      <w:numFmt w:val="bullet"/>
      <w:lvlText w:val=""/>
      <w:lvlJc w:val="left"/>
      <w:pPr>
        <w:tabs>
          <w:tab w:val="num" w:pos="1080"/>
        </w:tabs>
        <w:ind w:left="1080" w:hanging="360"/>
      </w:pPr>
      <w:rPr>
        <w:rFonts w:ascii="Symbol" w:hAnsi="Symbol" w:hint="default"/>
        <w:color w:val="auto"/>
        <w:sz w:val="24"/>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9">
    <w:nsid w:val="2AB22607"/>
    <w:multiLevelType w:val="hybridMultilevel"/>
    <w:tmpl w:val="00D8D6B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BA0584F"/>
    <w:multiLevelType w:val="hybridMultilevel"/>
    <w:tmpl w:val="9A88C714"/>
    <w:lvl w:ilvl="0" w:tplc="04240001">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C4166A3"/>
    <w:multiLevelType w:val="hybridMultilevel"/>
    <w:tmpl w:val="759C5DEC"/>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327F6B9C"/>
    <w:multiLevelType w:val="hybridMultilevel"/>
    <w:tmpl w:val="1CBA53EC"/>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4265790"/>
    <w:multiLevelType w:val="hybridMultilevel"/>
    <w:tmpl w:val="004487E0"/>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366D35AE"/>
    <w:multiLevelType w:val="hybridMultilevel"/>
    <w:tmpl w:val="DC44B154"/>
    <w:lvl w:ilvl="0" w:tplc="59F449A8">
      <w:start w:val="1"/>
      <w:numFmt w:val="decimal"/>
      <w:lvlText w:val="%1."/>
      <w:lvlJc w:val="left"/>
      <w:pPr>
        <w:ind w:left="360" w:hanging="360"/>
      </w:pPr>
      <w:rPr>
        <w:rFonts w:cs="Times New Roman" w:hint="default"/>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nsid w:val="3DB10205"/>
    <w:multiLevelType w:val="hybridMultilevel"/>
    <w:tmpl w:val="FD52F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2002D41"/>
    <w:multiLevelType w:val="hybridMultilevel"/>
    <w:tmpl w:val="813C3AF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3F4197E"/>
    <w:multiLevelType w:val="hybridMultilevel"/>
    <w:tmpl w:val="01C2EC70"/>
    <w:lvl w:ilvl="0" w:tplc="0868EAA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30">
    <w:nsid w:val="49A042C2"/>
    <w:multiLevelType w:val="hybridMultilevel"/>
    <w:tmpl w:val="BB4840CC"/>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C1052C0"/>
    <w:multiLevelType w:val="hybridMultilevel"/>
    <w:tmpl w:val="4C442F60"/>
    <w:lvl w:ilvl="0" w:tplc="04240001">
      <w:start w:val="1"/>
      <w:numFmt w:val="bullet"/>
      <w:lvlText w:val=""/>
      <w:lvlJc w:val="left"/>
      <w:pPr>
        <w:ind w:left="1002" w:hanging="360"/>
      </w:pPr>
      <w:rPr>
        <w:rFonts w:ascii="Symbol" w:hAnsi="Symbol" w:hint="default"/>
        <w:color w:val="auto"/>
        <w:sz w:val="24"/>
      </w:rPr>
    </w:lvl>
    <w:lvl w:ilvl="1" w:tplc="04240003" w:tentative="1">
      <w:start w:val="1"/>
      <w:numFmt w:val="bullet"/>
      <w:lvlText w:val="o"/>
      <w:lvlJc w:val="left"/>
      <w:pPr>
        <w:ind w:left="1722" w:hanging="360"/>
      </w:pPr>
      <w:rPr>
        <w:rFonts w:ascii="Courier New" w:hAnsi="Courier New" w:cs="Courier New"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32">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3">
    <w:nsid w:val="529F5627"/>
    <w:multiLevelType w:val="hybridMultilevel"/>
    <w:tmpl w:val="C442C7C8"/>
    <w:lvl w:ilvl="0" w:tplc="7BFE6262">
      <w:start w:val="1"/>
      <w:numFmt w:val="bullet"/>
      <w:lvlText w:val=""/>
      <w:lvlPicBulletId w:val="0"/>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541A27EA"/>
    <w:multiLevelType w:val="hybridMultilevel"/>
    <w:tmpl w:val="C722EBF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5927C22"/>
    <w:multiLevelType w:val="hybridMultilevel"/>
    <w:tmpl w:val="427AC8BC"/>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8AB625B"/>
    <w:multiLevelType w:val="singleLevel"/>
    <w:tmpl w:val="0424000F"/>
    <w:lvl w:ilvl="0">
      <w:start w:val="1"/>
      <w:numFmt w:val="decimal"/>
      <w:lvlText w:val="%1."/>
      <w:lvlJc w:val="left"/>
      <w:pPr>
        <w:tabs>
          <w:tab w:val="num" w:pos="360"/>
        </w:tabs>
        <w:ind w:left="360" w:hanging="360"/>
      </w:pPr>
    </w:lvl>
  </w:abstractNum>
  <w:abstractNum w:abstractNumId="37">
    <w:nsid w:val="5FC132AD"/>
    <w:multiLevelType w:val="hybridMultilevel"/>
    <w:tmpl w:val="9DE00AB2"/>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1037A23"/>
    <w:multiLevelType w:val="hybridMultilevel"/>
    <w:tmpl w:val="25DA6C1C"/>
    <w:lvl w:ilvl="0" w:tplc="C750EACC">
      <w:start w:val="1"/>
      <w:numFmt w:val="upperLetter"/>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D5A57EC"/>
    <w:multiLevelType w:val="hybridMultilevel"/>
    <w:tmpl w:val="51F6B2D6"/>
    <w:lvl w:ilvl="0" w:tplc="45E60728">
      <w:start w:val="1"/>
      <w:numFmt w:val="upperRoman"/>
      <w:lvlText w:val="%1."/>
      <w:lvlJc w:val="left"/>
      <w:pPr>
        <w:ind w:left="72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nsid w:val="6F345C41"/>
    <w:multiLevelType w:val="hybridMultilevel"/>
    <w:tmpl w:val="FE161BD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1FB03B0"/>
    <w:multiLevelType w:val="hybridMultilevel"/>
    <w:tmpl w:val="858CF5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729E5EDF"/>
    <w:multiLevelType w:val="hybridMultilevel"/>
    <w:tmpl w:val="1856F716"/>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6F32AAC"/>
    <w:multiLevelType w:val="hybridMultilevel"/>
    <w:tmpl w:val="68643508"/>
    <w:lvl w:ilvl="0" w:tplc="F132B028">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45">
    <w:nsid w:val="7E5140AB"/>
    <w:multiLevelType w:val="hybridMultilevel"/>
    <w:tmpl w:val="D82A3E74"/>
    <w:lvl w:ilvl="0" w:tplc="7D6AB308">
      <w:start w:val="1"/>
      <w:numFmt w:val="bullet"/>
      <w:lvlText w:val=""/>
      <w:lvlJc w:val="left"/>
      <w:pPr>
        <w:ind w:left="928" w:hanging="360"/>
      </w:pPr>
      <w:rPr>
        <w:rFonts w:ascii="Symbol" w:hAnsi="Symbol" w:hint="default"/>
        <w:sz w:val="24"/>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46">
    <w:nsid w:val="7E9E4F77"/>
    <w:multiLevelType w:val="hybridMultilevel"/>
    <w:tmpl w:val="A5CE5C9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
  </w:num>
  <w:num w:numId="4">
    <w:abstractNumId w:val="37"/>
  </w:num>
  <w:num w:numId="5">
    <w:abstractNumId w:val="7"/>
  </w:num>
  <w:num w:numId="6">
    <w:abstractNumId w:val="18"/>
  </w:num>
  <w:num w:numId="7">
    <w:abstractNumId w:val="1"/>
  </w:num>
  <w:num w:numId="8">
    <w:abstractNumId w:val="22"/>
  </w:num>
  <w:num w:numId="9">
    <w:abstractNumId w:val="19"/>
  </w:num>
  <w:num w:numId="10">
    <w:abstractNumId w:val="6"/>
  </w:num>
  <w:num w:numId="11">
    <w:abstractNumId w:val="43"/>
  </w:num>
  <w:num w:numId="12">
    <w:abstractNumId w:val="23"/>
  </w:num>
  <w:num w:numId="13">
    <w:abstractNumId w:val="32"/>
  </w:num>
  <w:num w:numId="14">
    <w:abstractNumId w:val="35"/>
  </w:num>
  <w:num w:numId="15">
    <w:abstractNumId w:val="17"/>
  </w:num>
  <w:num w:numId="16">
    <w:abstractNumId w:val="33"/>
  </w:num>
  <w:num w:numId="17">
    <w:abstractNumId w:val="13"/>
  </w:num>
  <w:num w:numId="18">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9">
    <w:abstractNumId w:val="16"/>
  </w:num>
  <w:num w:numId="20">
    <w:abstractNumId w:val="24"/>
  </w:num>
  <w:num w:numId="21">
    <w:abstractNumId w:val="10"/>
  </w:num>
  <w:num w:numId="22">
    <w:abstractNumId w:val="4"/>
  </w:num>
  <w:num w:numId="23">
    <w:abstractNumId w:val="0"/>
    <w:lvlOverride w:ilvl="0">
      <w:lvl w:ilvl="0">
        <w:start w:val="1"/>
        <w:numFmt w:val="bullet"/>
        <w:lvlText w:val="-"/>
        <w:legacy w:legacy="1" w:legacySpace="0" w:legacyIndent="720"/>
        <w:lvlJc w:val="left"/>
        <w:pPr>
          <w:ind w:left="1080" w:hanging="720"/>
        </w:pPr>
      </w:lvl>
    </w:lvlOverride>
  </w:num>
  <w:num w:numId="24">
    <w:abstractNumId w:val="11"/>
  </w:num>
  <w:num w:numId="25">
    <w:abstractNumId w:val="15"/>
  </w:num>
  <w:num w:numId="26">
    <w:abstractNumId w:val="39"/>
  </w:num>
  <w:num w:numId="27">
    <w:abstractNumId w:val="45"/>
  </w:num>
  <w:num w:numId="28">
    <w:abstractNumId w:val="29"/>
  </w:num>
  <w:num w:numId="29">
    <w:abstractNumId w:val="28"/>
  </w:num>
  <w:num w:numId="30">
    <w:abstractNumId w:val="12"/>
  </w:num>
  <w:num w:numId="31">
    <w:abstractNumId w:val="44"/>
  </w:num>
  <w:num w:numId="32">
    <w:abstractNumId w:val="20"/>
  </w:num>
  <w:num w:numId="33">
    <w:abstractNumId w:val="42"/>
  </w:num>
  <w:num w:numId="34">
    <w:abstractNumId w:val="38"/>
  </w:num>
  <w:num w:numId="35">
    <w:abstractNumId w:val="30"/>
  </w:num>
  <w:num w:numId="36">
    <w:abstractNumId w:val="26"/>
  </w:num>
  <w:num w:numId="37">
    <w:abstractNumId w:val="41"/>
  </w:num>
  <w:num w:numId="38">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num>
  <w:num w:numId="40">
    <w:abstractNumId w:val="8"/>
  </w:num>
  <w:num w:numId="41">
    <w:abstractNumId w:val="9"/>
  </w:num>
  <w:num w:numId="42">
    <w:abstractNumId w:val="21"/>
  </w:num>
  <w:num w:numId="43">
    <w:abstractNumId w:val="27"/>
  </w:num>
  <w:num w:numId="44">
    <w:abstractNumId w:val="5"/>
  </w:num>
  <w:num w:numId="45">
    <w:abstractNumId w:val="40"/>
  </w:num>
  <w:num w:numId="46">
    <w:abstractNumId w:val="25"/>
  </w:num>
  <w:num w:numId="47">
    <w:abstractNumId w:val="34"/>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a Gjerkeš">
    <w15:presenceInfo w15:providerId="None" w15:userId="Valentina Gjerke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26"/>
    <w:rsid w:val="00017DAA"/>
    <w:rsid w:val="000259B9"/>
    <w:rsid w:val="00030A61"/>
    <w:rsid w:val="000677FF"/>
    <w:rsid w:val="000714AA"/>
    <w:rsid w:val="00082C6A"/>
    <w:rsid w:val="0009797A"/>
    <w:rsid w:val="00097D56"/>
    <w:rsid w:val="000A0F62"/>
    <w:rsid w:val="00110882"/>
    <w:rsid w:val="00114678"/>
    <w:rsid w:val="00140801"/>
    <w:rsid w:val="001422D3"/>
    <w:rsid w:val="00164B53"/>
    <w:rsid w:val="001C3804"/>
    <w:rsid w:val="001D3816"/>
    <w:rsid w:val="001D73DD"/>
    <w:rsid w:val="00203F8D"/>
    <w:rsid w:val="00213049"/>
    <w:rsid w:val="0022287A"/>
    <w:rsid w:val="002274E3"/>
    <w:rsid w:val="0024242E"/>
    <w:rsid w:val="002558C8"/>
    <w:rsid w:val="002657C7"/>
    <w:rsid w:val="00265B66"/>
    <w:rsid w:val="002B7DA7"/>
    <w:rsid w:val="002E0999"/>
    <w:rsid w:val="002F32E6"/>
    <w:rsid w:val="00300C5B"/>
    <w:rsid w:val="00303803"/>
    <w:rsid w:val="0030741F"/>
    <w:rsid w:val="00314C33"/>
    <w:rsid w:val="00325466"/>
    <w:rsid w:val="00337209"/>
    <w:rsid w:val="003A07A2"/>
    <w:rsid w:val="003B2940"/>
    <w:rsid w:val="003D56A1"/>
    <w:rsid w:val="004160BB"/>
    <w:rsid w:val="00427A3A"/>
    <w:rsid w:val="00447DD3"/>
    <w:rsid w:val="00453318"/>
    <w:rsid w:val="004648DF"/>
    <w:rsid w:val="0047377D"/>
    <w:rsid w:val="0049164B"/>
    <w:rsid w:val="004A097C"/>
    <w:rsid w:val="004B0CE5"/>
    <w:rsid w:val="004E7140"/>
    <w:rsid w:val="00514FD4"/>
    <w:rsid w:val="00536202"/>
    <w:rsid w:val="00546343"/>
    <w:rsid w:val="00551894"/>
    <w:rsid w:val="00554E86"/>
    <w:rsid w:val="00556401"/>
    <w:rsid w:val="00571A61"/>
    <w:rsid w:val="0058436B"/>
    <w:rsid w:val="00586750"/>
    <w:rsid w:val="00592883"/>
    <w:rsid w:val="005A7D0F"/>
    <w:rsid w:val="005D0B51"/>
    <w:rsid w:val="005D32CB"/>
    <w:rsid w:val="005D51CF"/>
    <w:rsid w:val="005D5A1D"/>
    <w:rsid w:val="0061182A"/>
    <w:rsid w:val="0061704A"/>
    <w:rsid w:val="00677F08"/>
    <w:rsid w:val="006A5C88"/>
    <w:rsid w:val="006B26C2"/>
    <w:rsid w:val="006C4E55"/>
    <w:rsid w:val="006D369F"/>
    <w:rsid w:val="006D3A28"/>
    <w:rsid w:val="0070313C"/>
    <w:rsid w:val="0071083A"/>
    <w:rsid w:val="007803BD"/>
    <w:rsid w:val="00785993"/>
    <w:rsid w:val="007907B3"/>
    <w:rsid w:val="0082094D"/>
    <w:rsid w:val="008278DD"/>
    <w:rsid w:val="008445B3"/>
    <w:rsid w:val="0084566E"/>
    <w:rsid w:val="00847FB2"/>
    <w:rsid w:val="00854D17"/>
    <w:rsid w:val="00863601"/>
    <w:rsid w:val="00866510"/>
    <w:rsid w:val="00873854"/>
    <w:rsid w:val="008841B8"/>
    <w:rsid w:val="0089401F"/>
    <w:rsid w:val="008A1AE5"/>
    <w:rsid w:val="008C02FF"/>
    <w:rsid w:val="008D110A"/>
    <w:rsid w:val="008D2373"/>
    <w:rsid w:val="008D270A"/>
    <w:rsid w:val="008F20E7"/>
    <w:rsid w:val="009040E5"/>
    <w:rsid w:val="009173D5"/>
    <w:rsid w:val="00917945"/>
    <w:rsid w:val="009433A1"/>
    <w:rsid w:val="009551D9"/>
    <w:rsid w:val="00976CF4"/>
    <w:rsid w:val="00985BA6"/>
    <w:rsid w:val="009A409C"/>
    <w:rsid w:val="009C2C75"/>
    <w:rsid w:val="009D2BCA"/>
    <w:rsid w:val="009F64DF"/>
    <w:rsid w:val="00A07020"/>
    <w:rsid w:val="00A30038"/>
    <w:rsid w:val="00A3347D"/>
    <w:rsid w:val="00A4224E"/>
    <w:rsid w:val="00A55A92"/>
    <w:rsid w:val="00A642B5"/>
    <w:rsid w:val="00A73B37"/>
    <w:rsid w:val="00A77326"/>
    <w:rsid w:val="00AB6432"/>
    <w:rsid w:val="00AE6756"/>
    <w:rsid w:val="00B06CD2"/>
    <w:rsid w:val="00B1449B"/>
    <w:rsid w:val="00B279A4"/>
    <w:rsid w:val="00B455B2"/>
    <w:rsid w:val="00B84B76"/>
    <w:rsid w:val="00BD3A6B"/>
    <w:rsid w:val="00C059CF"/>
    <w:rsid w:val="00C164DE"/>
    <w:rsid w:val="00C30A2F"/>
    <w:rsid w:val="00C33D35"/>
    <w:rsid w:val="00C402F0"/>
    <w:rsid w:val="00C510D4"/>
    <w:rsid w:val="00C70C5C"/>
    <w:rsid w:val="00C86310"/>
    <w:rsid w:val="00CA00B1"/>
    <w:rsid w:val="00CB7C72"/>
    <w:rsid w:val="00CC718F"/>
    <w:rsid w:val="00CE732A"/>
    <w:rsid w:val="00CF2B77"/>
    <w:rsid w:val="00CF2E63"/>
    <w:rsid w:val="00D42437"/>
    <w:rsid w:val="00D632A4"/>
    <w:rsid w:val="00D67721"/>
    <w:rsid w:val="00D910E5"/>
    <w:rsid w:val="00DD76FA"/>
    <w:rsid w:val="00DE43C5"/>
    <w:rsid w:val="00E00E68"/>
    <w:rsid w:val="00E61C26"/>
    <w:rsid w:val="00E80BDC"/>
    <w:rsid w:val="00E82409"/>
    <w:rsid w:val="00EB4C2B"/>
    <w:rsid w:val="00ED0FA5"/>
    <w:rsid w:val="00F20995"/>
    <w:rsid w:val="00F23568"/>
    <w:rsid w:val="00F51B7D"/>
    <w:rsid w:val="00F57E29"/>
    <w:rsid w:val="00F611D2"/>
    <w:rsid w:val="00F726D2"/>
    <w:rsid w:val="00F83312"/>
    <w:rsid w:val="00FE2E87"/>
    <w:rsid w:val="00FE401A"/>
    <w:rsid w:val="00FF4E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8DBC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B7C7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77326"/>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77326"/>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77326"/>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7326"/>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77326"/>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77326"/>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77326"/>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77326"/>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77326"/>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77326"/>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77326"/>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77326"/>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77326"/>
    <w:rPr>
      <w:rFonts w:ascii="Tahoma" w:eastAsia="Calibri" w:hAnsi="Tahoma" w:cs="Times New Roman"/>
      <w:iCs/>
      <w:sz w:val="16"/>
      <w:szCs w:val="16"/>
      <w:lang w:val="x-none" w:eastAsia="x-none"/>
    </w:rPr>
  </w:style>
  <w:style w:type="paragraph" w:customStyle="1" w:styleId="HeaderEven">
    <w:name w:val="Header Even"/>
    <w:basedOn w:val="Brezrazmikov"/>
    <w:qFormat/>
    <w:rsid w:val="00A77326"/>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77326"/>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77326"/>
    <w:pPr>
      <w:spacing w:after="200" w:line="276" w:lineRule="auto"/>
    </w:pPr>
    <w:rPr>
      <w:rFonts w:eastAsia="Times New Roman" w:cs="Times New Roman"/>
      <w:i/>
      <w:iCs w:val="0"/>
      <w:color w:val="000000"/>
      <w:sz w:val="20"/>
      <w:lang w:val="x-none" w:eastAsia="x-none"/>
    </w:rPr>
  </w:style>
  <w:style w:type="character" w:customStyle="1" w:styleId="CitatZnak">
    <w:name w:val="Citat Znak"/>
    <w:basedOn w:val="Privzetapisavaodstavka"/>
    <w:link w:val="Citat"/>
    <w:uiPriority w:val="29"/>
    <w:rsid w:val="00A77326"/>
    <w:rPr>
      <w:rFonts w:ascii="Calibri" w:eastAsia="Times New Roman" w:hAnsi="Calibri" w:cs="Times New Roman"/>
      <w:i/>
      <w:color w:val="000000"/>
      <w:sz w:val="20"/>
      <w:szCs w:val="20"/>
      <w:lang w:val="x-none" w:eastAsia="x-none"/>
    </w:rPr>
  </w:style>
  <w:style w:type="paragraph" w:customStyle="1" w:styleId="FooterOdd">
    <w:name w:val="Footer Odd"/>
    <w:basedOn w:val="Navaden"/>
    <w:qFormat/>
    <w:rsid w:val="00A77326"/>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A77326"/>
    <w:rPr>
      <w:rFonts w:cs="Times New Roman"/>
      <w:sz w:val="20"/>
      <w:lang w:val="x-none" w:eastAsia="x-none"/>
    </w:rPr>
  </w:style>
  <w:style w:type="paragraph" w:styleId="Odstavekseznama">
    <w:name w:val="List Paragraph"/>
    <w:basedOn w:val="Navaden"/>
    <w:uiPriority w:val="99"/>
    <w:qFormat/>
    <w:rsid w:val="00A77326"/>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77326"/>
    <w:rPr>
      <w:rFonts w:ascii="Century" w:hAnsi="Century"/>
      <w:lang w:eastAsia="en-US"/>
    </w:rPr>
  </w:style>
  <w:style w:type="character" w:customStyle="1" w:styleId="PripombabesediloZnak">
    <w:name w:val="Pripomba – besedilo Znak"/>
    <w:link w:val="1"/>
    <w:uiPriority w:val="99"/>
    <w:rsid w:val="00A77326"/>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77326"/>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77326"/>
    <w:rPr>
      <w:rFonts w:ascii="Calibri" w:eastAsia="Calibri" w:hAnsi="Calibri" w:cs="Times New Roman"/>
      <w:sz w:val="20"/>
      <w:szCs w:val="20"/>
      <w:lang w:val="x-none" w:eastAsia="x-none"/>
    </w:rPr>
  </w:style>
  <w:style w:type="paragraph" w:styleId="Naslov">
    <w:name w:val="Title"/>
    <w:basedOn w:val="Navaden"/>
    <w:link w:val="NaslovZnak"/>
    <w:qFormat/>
    <w:rsid w:val="00A77326"/>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77326"/>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77326"/>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A77326"/>
    <w:rPr>
      <w:rFonts w:ascii="Century" w:eastAsia="Calibri" w:hAnsi="Century" w:cs="Times New Roman"/>
      <w:sz w:val="24"/>
      <w:szCs w:val="20"/>
      <w:lang w:val="x-none" w:eastAsia="x-none"/>
    </w:rPr>
  </w:style>
  <w:style w:type="paragraph" w:styleId="Golobesedilo">
    <w:name w:val="Plain Text"/>
    <w:basedOn w:val="Navaden"/>
    <w:link w:val="GolobesediloZnak"/>
    <w:rsid w:val="00A77326"/>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77326"/>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77326"/>
    <w:pPr>
      <w:spacing w:after="120"/>
    </w:pPr>
    <w:rPr>
      <w:rFonts w:cs="Times New Roman"/>
      <w:iCs w:val="0"/>
      <w:sz w:val="16"/>
      <w:szCs w:val="16"/>
      <w:lang w:val="x-none" w:eastAsia="x-none"/>
    </w:rPr>
  </w:style>
  <w:style w:type="character" w:customStyle="1" w:styleId="Telobesedila3Znak">
    <w:name w:val="Telo besedila 3 Znak"/>
    <w:basedOn w:val="Privzetapisavaodstavka"/>
    <w:link w:val="Telobesedila3"/>
    <w:rsid w:val="00A77326"/>
    <w:rPr>
      <w:rFonts w:ascii="Calibri" w:eastAsia="Calibri" w:hAnsi="Calibri" w:cs="Times New Roman"/>
      <w:sz w:val="16"/>
      <w:szCs w:val="16"/>
      <w:lang w:val="x-none" w:eastAsia="x-none"/>
    </w:rPr>
  </w:style>
  <w:style w:type="character" w:styleId="Hiperpovezava">
    <w:name w:val="Hyperlink"/>
    <w:uiPriority w:val="99"/>
    <w:unhideWhenUsed/>
    <w:rsid w:val="00A77326"/>
    <w:rPr>
      <w:color w:val="0000FF"/>
      <w:u w:val="single"/>
    </w:rPr>
  </w:style>
  <w:style w:type="paragraph" w:customStyle="1" w:styleId="Default">
    <w:name w:val="Default"/>
    <w:rsid w:val="00A77326"/>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77326"/>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basedOn w:val="Privzetapisavaodstavka"/>
    <w:link w:val="Telobesedila-zamik3"/>
    <w:uiPriority w:val="99"/>
    <w:rsid w:val="00A77326"/>
    <w:rPr>
      <w:rFonts w:ascii="Century" w:eastAsia="Calibri" w:hAnsi="Century" w:cs="Times New Roman"/>
      <w:sz w:val="16"/>
      <w:szCs w:val="16"/>
      <w:lang w:val="x-none" w:eastAsia="x-none"/>
    </w:rPr>
  </w:style>
  <w:style w:type="paragraph" w:styleId="Telobesedila-zamik">
    <w:name w:val="Body Text Indent"/>
    <w:basedOn w:val="Navaden"/>
    <w:link w:val="Telobesedila-zamikZnak"/>
    <w:uiPriority w:val="99"/>
    <w:unhideWhenUsed/>
    <w:rsid w:val="00A77326"/>
    <w:pPr>
      <w:spacing w:after="120"/>
      <w:ind w:left="283"/>
      <w:jc w:val="both"/>
    </w:pPr>
    <w:rPr>
      <w:rFonts w:ascii="Century" w:hAnsi="Century" w:cs="Times New Roman"/>
      <w:iCs w:val="0"/>
      <w:lang w:val="x-none" w:eastAsia="x-none"/>
    </w:rPr>
  </w:style>
  <w:style w:type="character" w:customStyle="1" w:styleId="Telobesedila-zamikZnak">
    <w:name w:val="Telo besedila - zamik Znak"/>
    <w:basedOn w:val="Privzetapisavaodstavka"/>
    <w:link w:val="Telobesedila-zamik"/>
    <w:uiPriority w:val="99"/>
    <w:rsid w:val="00A77326"/>
    <w:rPr>
      <w:rFonts w:ascii="Century" w:eastAsia="Calibri" w:hAnsi="Century" w:cs="Times New Roman"/>
      <w:sz w:val="24"/>
      <w:szCs w:val="20"/>
      <w:lang w:val="x-none" w:eastAsia="x-none"/>
    </w:rPr>
  </w:style>
  <w:style w:type="paragraph" w:customStyle="1" w:styleId="p">
    <w:name w:val="p"/>
    <w:basedOn w:val="Navaden"/>
    <w:rsid w:val="00A77326"/>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77326"/>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77326"/>
    <w:pPr>
      <w:tabs>
        <w:tab w:val="right" w:leader="underscore" w:pos="9062"/>
      </w:tabs>
    </w:pPr>
    <w:rPr>
      <w:b/>
      <w:bCs/>
      <w:iCs w:val="0"/>
      <w:sz w:val="20"/>
    </w:rPr>
  </w:style>
  <w:style w:type="paragraph" w:styleId="Kazalovsebine3">
    <w:name w:val="toc 3"/>
    <w:basedOn w:val="Navaden"/>
    <w:next w:val="Navaden"/>
    <w:autoRedefine/>
    <w:uiPriority w:val="39"/>
    <w:unhideWhenUsed/>
    <w:rsid w:val="00A77326"/>
    <w:pPr>
      <w:ind w:left="240"/>
    </w:pPr>
    <w:rPr>
      <w:iCs w:val="0"/>
      <w:sz w:val="20"/>
    </w:rPr>
  </w:style>
  <w:style w:type="paragraph" w:styleId="Kazalovsebine4">
    <w:name w:val="toc 4"/>
    <w:basedOn w:val="Navaden"/>
    <w:next w:val="Navaden"/>
    <w:autoRedefine/>
    <w:uiPriority w:val="39"/>
    <w:unhideWhenUsed/>
    <w:rsid w:val="00A77326"/>
    <w:pPr>
      <w:ind w:left="480"/>
    </w:pPr>
    <w:rPr>
      <w:iCs w:val="0"/>
      <w:sz w:val="20"/>
    </w:rPr>
  </w:style>
  <w:style w:type="paragraph" w:styleId="Kazalovsebine5">
    <w:name w:val="toc 5"/>
    <w:basedOn w:val="Navaden"/>
    <w:next w:val="Navaden"/>
    <w:autoRedefine/>
    <w:uiPriority w:val="39"/>
    <w:unhideWhenUsed/>
    <w:rsid w:val="00A77326"/>
    <w:pPr>
      <w:ind w:left="720"/>
    </w:pPr>
    <w:rPr>
      <w:iCs w:val="0"/>
      <w:sz w:val="20"/>
    </w:rPr>
  </w:style>
  <w:style w:type="paragraph" w:styleId="Kazalovsebine6">
    <w:name w:val="toc 6"/>
    <w:basedOn w:val="Navaden"/>
    <w:next w:val="Navaden"/>
    <w:autoRedefine/>
    <w:uiPriority w:val="39"/>
    <w:unhideWhenUsed/>
    <w:rsid w:val="00A77326"/>
    <w:pPr>
      <w:ind w:left="960"/>
    </w:pPr>
    <w:rPr>
      <w:iCs w:val="0"/>
      <w:sz w:val="20"/>
    </w:rPr>
  </w:style>
  <w:style w:type="paragraph" w:styleId="Kazalovsebine7">
    <w:name w:val="toc 7"/>
    <w:basedOn w:val="Navaden"/>
    <w:next w:val="Navaden"/>
    <w:autoRedefine/>
    <w:uiPriority w:val="39"/>
    <w:unhideWhenUsed/>
    <w:rsid w:val="00A77326"/>
    <w:pPr>
      <w:ind w:left="1200"/>
    </w:pPr>
    <w:rPr>
      <w:iCs w:val="0"/>
      <w:sz w:val="20"/>
    </w:rPr>
  </w:style>
  <w:style w:type="paragraph" w:styleId="Kazalovsebine8">
    <w:name w:val="toc 8"/>
    <w:basedOn w:val="Navaden"/>
    <w:next w:val="Navaden"/>
    <w:autoRedefine/>
    <w:uiPriority w:val="39"/>
    <w:unhideWhenUsed/>
    <w:rsid w:val="00A77326"/>
    <w:pPr>
      <w:ind w:left="1440"/>
    </w:pPr>
    <w:rPr>
      <w:iCs w:val="0"/>
      <w:sz w:val="20"/>
    </w:rPr>
  </w:style>
  <w:style w:type="paragraph" w:styleId="Kazalovsebine9">
    <w:name w:val="toc 9"/>
    <w:basedOn w:val="Navaden"/>
    <w:next w:val="Navaden"/>
    <w:autoRedefine/>
    <w:uiPriority w:val="39"/>
    <w:unhideWhenUsed/>
    <w:rsid w:val="00A77326"/>
    <w:pPr>
      <w:ind w:left="1680"/>
    </w:pPr>
    <w:rPr>
      <w:iCs w:val="0"/>
      <w:sz w:val="20"/>
    </w:rPr>
  </w:style>
  <w:style w:type="paragraph" w:styleId="Pripombabesedilo">
    <w:name w:val="annotation text"/>
    <w:aliases w:val="Komentar - besedilo"/>
    <w:basedOn w:val="Navaden"/>
    <w:link w:val="PripombabesediloZnak2"/>
    <w:uiPriority w:val="99"/>
    <w:unhideWhenUsed/>
    <w:rsid w:val="00A77326"/>
    <w:rPr>
      <w:rFonts w:cs="Times New Roman"/>
      <w:sz w:val="20"/>
      <w:lang w:val="x-none"/>
    </w:rPr>
  </w:style>
  <w:style w:type="character" w:customStyle="1" w:styleId="PripombabesediloZnak1">
    <w:name w:val="Pripomba – besedilo Znak1"/>
    <w:basedOn w:val="Privzetapisavaodstavka"/>
    <w:uiPriority w:val="99"/>
    <w:semiHidden/>
    <w:rsid w:val="00A77326"/>
    <w:rPr>
      <w:rFonts w:ascii="Calibri" w:eastAsia="Calibri" w:hAnsi="Calibri" w:cs="Calibri"/>
      <w:iCs/>
      <w:sz w:val="20"/>
      <w:szCs w:val="20"/>
      <w:lang w:eastAsia="sl-SI"/>
    </w:rPr>
  </w:style>
  <w:style w:type="character" w:customStyle="1" w:styleId="PripombabesediloZnak2">
    <w:name w:val="Pripomba – besedilo Znak2"/>
    <w:aliases w:val="Komentar - besedilo Znak1"/>
    <w:link w:val="Pripombabesedilo"/>
    <w:uiPriority w:val="99"/>
    <w:rsid w:val="00A77326"/>
    <w:rPr>
      <w:rFonts w:ascii="Calibri" w:eastAsia="Calibri" w:hAnsi="Calibri" w:cs="Times New Roman"/>
      <w:iCs/>
      <w:sz w:val="20"/>
      <w:szCs w:val="20"/>
      <w:lang w:val="x-none" w:eastAsia="sl-SI"/>
    </w:rPr>
  </w:style>
  <w:style w:type="paragraph" w:styleId="Zadevapripombe">
    <w:name w:val="annotation subject"/>
    <w:aliases w:val="Zadeva komentarja"/>
    <w:basedOn w:val="Pripombabesedilo"/>
    <w:next w:val="Pripombabesedilo"/>
    <w:link w:val="ZadevapripombeZnak1"/>
    <w:uiPriority w:val="99"/>
    <w:semiHidden/>
    <w:unhideWhenUsed/>
    <w:rsid w:val="00A77326"/>
    <w:rPr>
      <w:b/>
      <w:bCs/>
      <w:lang w:eastAsia="x-none"/>
    </w:rPr>
  </w:style>
  <w:style w:type="character" w:customStyle="1" w:styleId="ZadevapripombeZnak">
    <w:name w:val="Zadeva pripombe Znak"/>
    <w:basedOn w:val="PripombabesediloZnak1"/>
    <w:uiPriority w:val="99"/>
    <w:semiHidden/>
    <w:rsid w:val="00A77326"/>
    <w:rPr>
      <w:rFonts w:ascii="Calibri" w:eastAsia="Calibri" w:hAnsi="Calibri" w:cs="Calibri"/>
      <w:b/>
      <w:bCs/>
      <w:iCs/>
      <w:sz w:val="20"/>
      <w:szCs w:val="20"/>
      <w:lang w:eastAsia="sl-SI"/>
    </w:rPr>
  </w:style>
  <w:style w:type="character" w:customStyle="1" w:styleId="ZadevapripombeZnak1">
    <w:name w:val="Zadeva pripombe Znak1"/>
    <w:aliases w:val="Zadeva komentarja Znak"/>
    <w:link w:val="Zadevapripombe"/>
    <w:uiPriority w:val="99"/>
    <w:semiHidden/>
    <w:rsid w:val="00A77326"/>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A77326"/>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A77326"/>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A77326"/>
    <w:rPr>
      <w:vertAlign w:val="superscript"/>
    </w:rPr>
  </w:style>
  <w:style w:type="paragraph" w:customStyle="1" w:styleId="normalnsinglespace">
    <w:name w:val="normal_n_singlespace"/>
    <w:basedOn w:val="Navaden"/>
    <w:rsid w:val="00A77326"/>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59"/>
    <w:rsid w:val="00A7732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A77326"/>
    <w:rPr>
      <w:sz w:val="16"/>
      <w:szCs w:val="16"/>
    </w:rPr>
  </w:style>
  <w:style w:type="paragraph" w:customStyle="1" w:styleId="Odstavekseznama1">
    <w:name w:val="Odstavek seznama1"/>
    <w:basedOn w:val="Navaden"/>
    <w:rsid w:val="00A77326"/>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A77326"/>
    <w:rPr>
      <w:color w:val="800080"/>
      <w:u w:val="single"/>
    </w:rPr>
  </w:style>
  <w:style w:type="paragraph" w:customStyle="1" w:styleId="esegmentp">
    <w:name w:val="esegment_p"/>
    <w:basedOn w:val="Navaden"/>
    <w:rsid w:val="00A7732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A77326"/>
    <w:pPr>
      <w:spacing w:after="0" w:line="240" w:lineRule="auto"/>
    </w:pPr>
    <w:rPr>
      <w:rFonts w:ascii="Times New Roman" w:eastAsia="Calibri" w:hAnsi="Times New Roman" w:cs="Times New Roman"/>
      <w:sz w:val="24"/>
    </w:rPr>
  </w:style>
  <w:style w:type="character" w:customStyle="1" w:styleId="xbe">
    <w:name w:val="_xbe"/>
    <w:basedOn w:val="Privzetapisavaodstavka"/>
    <w:rsid w:val="00A3347D"/>
  </w:style>
  <w:style w:type="paragraph" w:styleId="Telobesedila-zamik2">
    <w:name w:val="Body Text Indent 2"/>
    <w:basedOn w:val="Navaden"/>
    <w:link w:val="Telobesedila-zamik2Znak"/>
    <w:uiPriority w:val="99"/>
    <w:semiHidden/>
    <w:unhideWhenUsed/>
    <w:rsid w:val="00300C5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00C5B"/>
    <w:rPr>
      <w:rFonts w:ascii="Calibri" w:eastAsia="Calibri" w:hAnsi="Calibri" w:cs="Calibri"/>
      <w:iCs/>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B7C7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77326"/>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77326"/>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77326"/>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7326"/>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77326"/>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77326"/>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77326"/>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77326"/>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77326"/>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77326"/>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77326"/>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77326"/>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77326"/>
    <w:rPr>
      <w:rFonts w:ascii="Tahoma" w:eastAsia="Calibri" w:hAnsi="Tahoma" w:cs="Times New Roman"/>
      <w:iCs/>
      <w:sz w:val="16"/>
      <w:szCs w:val="16"/>
      <w:lang w:val="x-none" w:eastAsia="x-none"/>
    </w:rPr>
  </w:style>
  <w:style w:type="paragraph" w:customStyle="1" w:styleId="HeaderEven">
    <w:name w:val="Header Even"/>
    <w:basedOn w:val="Brezrazmikov"/>
    <w:qFormat/>
    <w:rsid w:val="00A77326"/>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77326"/>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77326"/>
    <w:pPr>
      <w:spacing w:after="200" w:line="276" w:lineRule="auto"/>
    </w:pPr>
    <w:rPr>
      <w:rFonts w:eastAsia="Times New Roman" w:cs="Times New Roman"/>
      <w:i/>
      <w:iCs w:val="0"/>
      <w:color w:val="000000"/>
      <w:sz w:val="20"/>
      <w:lang w:val="x-none" w:eastAsia="x-none"/>
    </w:rPr>
  </w:style>
  <w:style w:type="character" w:customStyle="1" w:styleId="CitatZnak">
    <w:name w:val="Citat Znak"/>
    <w:basedOn w:val="Privzetapisavaodstavka"/>
    <w:link w:val="Citat"/>
    <w:uiPriority w:val="29"/>
    <w:rsid w:val="00A77326"/>
    <w:rPr>
      <w:rFonts w:ascii="Calibri" w:eastAsia="Times New Roman" w:hAnsi="Calibri" w:cs="Times New Roman"/>
      <w:i/>
      <w:color w:val="000000"/>
      <w:sz w:val="20"/>
      <w:szCs w:val="20"/>
      <w:lang w:val="x-none" w:eastAsia="x-none"/>
    </w:rPr>
  </w:style>
  <w:style w:type="paragraph" w:customStyle="1" w:styleId="FooterOdd">
    <w:name w:val="Footer Odd"/>
    <w:basedOn w:val="Navaden"/>
    <w:qFormat/>
    <w:rsid w:val="00A77326"/>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A77326"/>
    <w:rPr>
      <w:rFonts w:cs="Times New Roman"/>
      <w:sz w:val="20"/>
      <w:lang w:val="x-none" w:eastAsia="x-none"/>
    </w:rPr>
  </w:style>
  <w:style w:type="paragraph" w:styleId="Odstavekseznama">
    <w:name w:val="List Paragraph"/>
    <w:basedOn w:val="Navaden"/>
    <w:uiPriority w:val="99"/>
    <w:qFormat/>
    <w:rsid w:val="00A77326"/>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77326"/>
    <w:rPr>
      <w:rFonts w:ascii="Century" w:hAnsi="Century"/>
      <w:lang w:eastAsia="en-US"/>
    </w:rPr>
  </w:style>
  <w:style w:type="character" w:customStyle="1" w:styleId="PripombabesediloZnak">
    <w:name w:val="Pripomba – besedilo Znak"/>
    <w:link w:val="1"/>
    <w:uiPriority w:val="99"/>
    <w:rsid w:val="00A77326"/>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77326"/>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77326"/>
    <w:rPr>
      <w:rFonts w:ascii="Calibri" w:eastAsia="Calibri" w:hAnsi="Calibri" w:cs="Times New Roman"/>
      <w:sz w:val="20"/>
      <w:szCs w:val="20"/>
      <w:lang w:val="x-none" w:eastAsia="x-none"/>
    </w:rPr>
  </w:style>
  <w:style w:type="paragraph" w:styleId="Naslov">
    <w:name w:val="Title"/>
    <w:basedOn w:val="Navaden"/>
    <w:link w:val="NaslovZnak"/>
    <w:qFormat/>
    <w:rsid w:val="00A77326"/>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77326"/>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77326"/>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A77326"/>
    <w:rPr>
      <w:rFonts w:ascii="Century" w:eastAsia="Calibri" w:hAnsi="Century" w:cs="Times New Roman"/>
      <w:sz w:val="24"/>
      <w:szCs w:val="20"/>
      <w:lang w:val="x-none" w:eastAsia="x-none"/>
    </w:rPr>
  </w:style>
  <w:style w:type="paragraph" w:styleId="Golobesedilo">
    <w:name w:val="Plain Text"/>
    <w:basedOn w:val="Navaden"/>
    <w:link w:val="GolobesediloZnak"/>
    <w:rsid w:val="00A77326"/>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77326"/>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77326"/>
    <w:pPr>
      <w:spacing w:after="120"/>
    </w:pPr>
    <w:rPr>
      <w:rFonts w:cs="Times New Roman"/>
      <w:iCs w:val="0"/>
      <w:sz w:val="16"/>
      <w:szCs w:val="16"/>
      <w:lang w:val="x-none" w:eastAsia="x-none"/>
    </w:rPr>
  </w:style>
  <w:style w:type="character" w:customStyle="1" w:styleId="Telobesedila3Znak">
    <w:name w:val="Telo besedila 3 Znak"/>
    <w:basedOn w:val="Privzetapisavaodstavka"/>
    <w:link w:val="Telobesedila3"/>
    <w:rsid w:val="00A77326"/>
    <w:rPr>
      <w:rFonts w:ascii="Calibri" w:eastAsia="Calibri" w:hAnsi="Calibri" w:cs="Times New Roman"/>
      <w:sz w:val="16"/>
      <w:szCs w:val="16"/>
      <w:lang w:val="x-none" w:eastAsia="x-none"/>
    </w:rPr>
  </w:style>
  <w:style w:type="character" w:styleId="Hiperpovezava">
    <w:name w:val="Hyperlink"/>
    <w:uiPriority w:val="99"/>
    <w:unhideWhenUsed/>
    <w:rsid w:val="00A77326"/>
    <w:rPr>
      <w:color w:val="0000FF"/>
      <w:u w:val="single"/>
    </w:rPr>
  </w:style>
  <w:style w:type="paragraph" w:customStyle="1" w:styleId="Default">
    <w:name w:val="Default"/>
    <w:rsid w:val="00A77326"/>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77326"/>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basedOn w:val="Privzetapisavaodstavka"/>
    <w:link w:val="Telobesedila-zamik3"/>
    <w:uiPriority w:val="99"/>
    <w:rsid w:val="00A77326"/>
    <w:rPr>
      <w:rFonts w:ascii="Century" w:eastAsia="Calibri" w:hAnsi="Century" w:cs="Times New Roman"/>
      <w:sz w:val="16"/>
      <w:szCs w:val="16"/>
      <w:lang w:val="x-none" w:eastAsia="x-none"/>
    </w:rPr>
  </w:style>
  <w:style w:type="paragraph" w:styleId="Telobesedila-zamik">
    <w:name w:val="Body Text Indent"/>
    <w:basedOn w:val="Navaden"/>
    <w:link w:val="Telobesedila-zamikZnak"/>
    <w:uiPriority w:val="99"/>
    <w:unhideWhenUsed/>
    <w:rsid w:val="00A77326"/>
    <w:pPr>
      <w:spacing w:after="120"/>
      <w:ind w:left="283"/>
      <w:jc w:val="both"/>
    </w:pPr>
    <w:rPr>
      <w:rFonts w:ascii="Century" w:hAnsi="Century" w:cs="Times New Roman"/>
      <w:iCs w:val="0"/>
      <w:lang w:val="x-none" w:eastAsia="x-none"/>
    </w:rPr>
  </w:style>
  <w:style w:type="character" w:customStyle="1" w:styleId="Telobesedila-zamikZnak">
    <w:name w:val="Telo besedila - zamik Znak"/>
    <w:basedOn w:val="Privzetapisavaodstavka"/>
    <w:link w:val="Telobesedila-zamik"/>
    <w:uiPriority w:val="99"/>
    <w:rsid w:val="00A77326"/>
    <w:rPr>
      <w:rFonts w:ascii="Century" w:eastAsia="Calibri" w:hAnsi="Century" w:cs="Times New Roman"/>
      <w:sz w:val="24"/>
      <w:szCs w:val="20"/>
      <w:lang w:val="x-none" w:eastAsia="x-none"/>
    </w:rPr>
  </w:style>
  <w:style w:type="paragraph" w:customStyle="1" w:styleId="p">
    <w:name w:val="p"/>
    <w:basedOn w:val="Navaden"/>
    <w:rsid w:val="00A77326"/>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77326"/>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77326"/>
    <w:pPr>
      <w:tabs>
        <w:tab w:val="right" w:leader="underscore" w:pos="9062"/>
      </w:tabs>
    </w:pPr>
    <w:rPr>
      <w:b/>
      <w:bCs/>
      <w:iCs w:val="0"/>
      <w:sz w:val="20"/>
    </w:rPr>
  </w:style>
  <w:style w:type="paragraph" w:styleId="Kazalovsebine3">
    <w:name w:val="toc 3"/>
    <w:basedOn w:val="Navaden"/>
    <w:next w:val="Navaden"/>
    <w:autoRedefine/>
    <w:uiPriority w:val="39"/>
    <w:unhideWhenUsed/>
    <w:rsid w:val="00A77326"/>
    <w:pPr>
      <w:ind w:left="240"/>
    </w:pPr>
    <w:rPr>
      <w:iCs w:val="0"/>
      <w:sz w:val="20"/>
    </w:rPr>
  </w:style>
  <w:style w:type="paragraph" w:styleId="Kazalovsebine4">
    <w:name w:val="toc 4"/>
    <w:basedOn w:val="Navaden"/>
    <w:next w:val="Navaden"/>
    <w:autoRedefine/>
    <w:uiPriority w:val="39"/>
    <w:unhideWhenUsed/>
    <w:rsid w:val="00A77326"/>
    <w:pPr>
      <w:ind w:left="480"/>
    </w:pPr>
    <w:rPr>
      <w:iCs w:val="0"/>
      <w:sz w:val="20"/>
    </w:rPr>
  </w:style>
  <w:style w:type="paragraph" w:styleId="Kazalovsebine5">
    <w:name w:val="toc 5"/>
    <w:basedOn w:val="Navaden"/>
    <w:next w:val="Navaden"/>
    <w:autoRedefine/>
    <w:uiPriority w:val="39"/>
    <w:unhideWhenUsed/>
    <w:rsid w:val="00A77326"/>
    <w:pPr>
      <w:ind w:left="720"/>
    </w:pPr>
    <w:rPr>
      <w:iCs w:val="0"/>
      <w:sz w:val="20"/>
    </w:rPr>
  </w:style>
  <w:style w:type="paragraph" w:styleId="Kazalovsebine6">
    <w:name w:val="toc 6"/>
    <w:basedOn w:val="Navaden"/>
    <w:next w:val="Navaden"/>
    <w:autoRedefine/>
    <w:uiPriority w:val="39"/>
    <w:unhideWhenUsed/>
    <w:rsid w:val="00A77326"/>
    <w:pPr>
      <w:ind w:left="960"/>
    </w:pPr>
    <w:rPr>
      <w:iCs w:val="0"/>
      <w:sz w:val="20"/>
    </w:rPr>
  </w:style>
  <w:style w:type="paragraph" w:styleId="Kazalovsebine7">
    <w:name w:val="toc 7"/>
    <w:basedOn w:val="Navaden"/>
    <w:next w:val="Navaden"/>
    <w:autoRedefine/>
    <w:uiPriority w:val="39"/>
    <w:unhideWhenUsed/>
    <w:rsid w:val="00A77326"/>
    <w:pPr>
      <w:ind w:left="1200"/>
    </w:pPr>
    <w:rPr>
      <w:iCs w:val="0"/>
      <w:sz w:val="20"/>
    </w:rPr>
  </w:style>
  <w:style w:type="paragraph" w:styleId="Kazalovsebine8">
    <w:name w:val="toc 8"/>
    <w:basedOn w:val="Navaden"/>
    <w:next w:val="Navaden"/>
    <w:autoRedefine/>
    <w:uiPriority w:val="39"/>
    <w:unhideWhenUsed/>
    <w:rsid w:val="00A77326"/>
    <w:pPr>
      <w:ind w:left="1440"/>
    </w:pPr>
    <w:rPr>
      <w:iCs w:val="0"/>
      <w:sz w:val="20"/>
    </w:rPr>
  </w:style>
  <w:style w:type="paragraph" w:styleId="Kazalovsebine9">
    <w:name w:val="toc 9"/>
    <w:basedOn w:val="Navaden"/>
    <w:next w:val="Navaden"/>
    <w:autoRedefine/>
    <w:uiPriority w:val="39"/>
    <w:unhideWhenUsed/>
    <w:rsid w:val="00A77326"/>
    <w:pPr>
      <w:ind w:left="1680"/>
    </w:pPr>
    <w:rPr>
      <w:iCs w:val="0"/>
      <w:sz w:val="20"/>
    </w:rPr>
  </w:style>
  <w:style w:type="paragraph" w:styleId="Pripombabesedilo">
    <w:name w:val="annotation text"/>
    <w:aliases w:val="Komentar - besedilo"/>
    <w:basedOn w:val="Navaden"/>
    <w:link w:val="PripombabesediloZnak2"/>
    <w:uiPriority w:val="99"/>
    <w:unhideWhenUsed/>
    <w:rsid w:val="00A77326"/>
    <w:rPr>
      <w:rFonts w:cs="Times New Roman"/>
      <w:sz w:val="20"/>
      <w:lang w:val="x-none"/>
    </w:rPr>
  </w:style>
  <w:style w:type="character" w:customStyle="1" w:styleId="PripombabesediloZnak1">
    <w:name w:val="Pripomba – besedilo Znak1"/>
    <w:basedOn w:val="Privzetapisavaodstavka"/>
    <w:uiPriority w:val="99"/>
    <w:semiHidden/>
    <w:rsid w:val="00A77326"/>
    <w:rPr>
      <w:rFonts w:ascii="Calibri" w:eastAsia="Calibri" w:hAnsi="Calibri" w:cs="Calibri"/>
      <w:iCs/>
      <w:sz w:val="20"/>
      <w:szCs w:val="20"/>
      <w:lang w:eastAsia="sl-SI"/>
    </w:rPr>
  </w:style>
  <w:style w:type="character" w:customStyle="1" w:styleId="PripombabesediloZnak2">
    <w:name w:val="Pripomba – besedilo Znak2"/>
    <w:aliases w:val="Komentar - besedilo Znak1"/>
    <w:link w:val="Pripombabesedilo"/>
    <w:uiPriority w:val="99"/>
    <w:rsid w:val="00A77326"/>
    <w:rPr>
      <w:rFonts w:ascii="Calibri" w:eastAsia="Calibri" w:hAnsi="Calibri" w:cs="Times New Roman"/>
      <w:iCs/>
      <w:sz w:val="20"/>
      <w:szCs w:val="20"/>
      <w:lang w:val="x-none" w:eastAsia="sl-SI"/>
    </w:rPr>
  </w:style>
  <w:style w:type="paragraph" w:styleId="Zadevapripombe">
    <w:name w:val="annotation subject"/>
    <w:aliases w:val="Zadeva komentarja"/>
    <w:basedOn w:val="Pripombabesedilo"/>
    <w:next w:val="Pripombabesedilo"/>
    <w:link w:val="ZadevapripombeZnak1"/>
    <w:uiPriority w:val="99"/>
    <w:semiHidden/>
    <w:unhideWhenUsed/>
    <w:rsid w:val="00A77326"/>
    <w:rPr>
      <w:b/>
      <w:bCs/>
      <w:lang w:eastAsia="x-none"/>
    </w:rPr>
  </w:style>
  <w:style w:type="character" w:customStyle="1" w:styleId="ZadevapripombeZnak">
    <w:name w:val="Zadeva pripombe Znak"/>
    <w:basedOn w:val="PripombabesediloZnak1"/>
    <w:uiPriority w:val="99"/>
    <w:semiHidden/>
    <w:rsid w:val="00A77326"/>
    <w:rPr>
      <w:rFonts w:ascii="Calibri" w:eastAsia="Calibri" w:hAnsi="Calibri" w:cs="Calibri"/>
      <w:b/>
      <w:bCs/>
      <w:iCs/>
      <w:sz w:val="20"/>
      <w:szCs w:val="20"/>
      <w:lang w:eastAsia="sl-SI"/>
    </w:rPr>
  </w:style>
  <w:style w:type="character" w:customStyle="1" w:styleId="ZadevapripombeZnak1">
    <w:name w:val="Zadeva pripombe Znak1"/>
    <w:aliases w:val="Zadeva komentarja Znak"/>
    <w:link w:val="Zadevapripombe"/>
    <w:uiPriority w:val="99"/>
    <w:semiHidden/>
    <w:rsid w:val="00A77326"/>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A77326"/>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A77326"/>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A77326"/>
    <w:rPr>
      <w:vertAlign w:val="superscript"/>
    </w:rPr>
  </w:style>
  <w:style w:type="paragraph" w:customStyle="1" w:styleId="normalnsinglespace">
    <w:name w:val="normal_n_singlespace"/>
    <w:basedOn w:val="Navaden"/>
    <w:rsid w:val="00A77326"/>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59"/>
    <w:rsid w:val="00A7732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A77326"/>
    <w:rPr>
      <w:sz w:val="16"/>
      <w:szCs w:val="16"/>
    </w:rPr>
  </w:style>
  <w:style w:type="paragraph" w:customStyle="1" w:styleId="Odstavekseznama1">
    <w:name w:val="Odstavek seznama1"/>
    <w:basedOn w:val="Navaden"/>
    <w:rsid w:val="00A77326"/>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A77326"/>
    <w:rPr>
      <w:color w:val="800080"/>
      <w:u w:val="single"/>
    </w:rPr>
  </w:style>
  <w:style w:type="paragraph" w:customStyle="1" w:styleId="esegmentp">
    <w:name w:val="esegment_p"/>
    <w:basedOn w:val="Navaden"/>
    <w:rsid w:val="00A7732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A77326"/>
    <w:pPr>
      <w:spacing w:after="0" w:line="240" w:lineRule="auto"/>
    </w:pPr>
    <w:rPr>
      <w:rFonts w:ascii="Times New Roman" w:eastAsia="Calibri" w:hAnsi="Times New Roman" w:cs="Times New Roman"/>
      <w:sz w:val="24"/>
    </w:rPr>
  </w:style>
  <w:style w:type="character" w:customStyle="1" w:styleId="xbe">
    <w:name w:val="_xbe"/>
    <w:basedOn w:val="Privzetapisavaodstavka"/>
    <w:rsid w:val="00A3347D"/>
  </w:style>
  <w:style w:type="paragraph" w:styleId="Telobesedila-zamik2">
    <w:name w:val="Body Text Indent 2"/>
    <w:basedOn w:val="Navaden"/>
    <w:link w:val="Telobesedila-zamik2Znak"/>
    <w:uiPriority w:val="99"/>
    <w:semiHidden/>
    <w:unhideWhenUsed/>
    <w:rsid w:val="00300C5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00C5B"/>
    <w:rPr>
      <w:rFonts w:ascii="Calibri" w:eastAsia="Calibri" w:hAnsi="Calibri" w:cs="Calibri"/>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311680">
      <w:bodyDiv w:val="1"/>
      <w:marLeft w:val="0"/>
      <w:marRight w:val="0"/>
      <w:marTop w:val="0"/>
      <w:marBottom w:val="0"/>
      <w:divBdr>
        <w:top w:val="none" w:sz="0" w:space="0" w:color="auto"/>
        <w:left w:val="none" w:sz="0" w:space="0" w:color="auto"/>
        <w:bottom w:val="none" w:sz="0" w:space="0" w:color="auto"/>
        <w:right w:val="none" w:sz="0" w:space="0" w:color="auto"/>
      </w:divBdr>
    </w:div>
    <w:div w:id="735472880">
      <w:bodyDiv w:val="1"/>
      <w:marLeft w:val="0"/>
      <w:marRight w:val="0"/>
      <w:marTop w:val="0"/>
      <w:marBottom w:val="0"/>
      <w:divBdr>
        <w:top w:val="none" w:sz="0" w:space="0" w:color="auto"/>
        <w:left w:val="none" w:sz="0" w:space="0" w:color="auto"/>
        <w:bottom w:val="none" w:sz="0" w:space="0" w:color="auto"/>
        <w:right w:val="none" w:sz="0" w:space="0" w:color="auto"/>
      </w:divBdr>
    </w:div>
    <w:div w:id="15482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23A3DA-4373-4040-B745-FC0706041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26</Pages>
  <Words>8411</Words>
  <Characters>47946</Characters>
  <Application>Microsoft Office Word</Application>
  <DocSecurity>0</DocSecurity>
  <Lines>399</Lines>
  <Paragraphs>112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126</cp:revision>
  <cp:lastPrinted>2018-07-16T06:30:00Z</cp:lastPrinted>
  <dcterms:created xsi:type="dcterms:W3CDTF">2016-04-28T10:51:00Z</dcterms:created>
  <dcterms:modified xsi:type="dcterms:W3CDTF">2022-01-26T08:40:00Z</dcterms:modified>
</cp:coreProperties>
</file>